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7B0" w:rsidRPr="004760DC" w:rsidRDefault="008427B0" w:rsidP="008427B0">
      <w:pPr>
        <w:spacing w:line="100" w:lineRule="exact"/>
        <w:jc w:val="center"/>
        <w:rPr>
          <w:rFonts w:ascii="Times New Roman" w:eastAsia="方正大标宋简体" w:hAnsi="Times New Roman" w:cs="Times New Roman"/>
          <w:spacing w:val="10"/>
          <w:sz w:val="44"/>
        </w:rPr>
      </w:pPr>
    </w:p>
    <w:p w:rsidR="00371E13" w:rsidRPr="004760DC" w:rsidRDefault="00371E13" w:rsidP="00371E13">
      <w:pPr>
        <w:spacing w:line="600" w:lineRule="exact"/>
        <w:jc w:val="center"/>
        <w:rPr>
          <w:rFonts w:ascii="Times New Roman" w:hAnsi="Times New Roman"/>
          <w:b/>
          <w:color w:val="000000" w:themeColor="text1"/>
          <w:sz w:val="44"/>
        </w:rPr>
      </w:pPr>
      <w:r w:rsidRPr="004760DC">
        <w:rPr>
          <w:rFonts w:ascii="Times New Roman" w:hAnsi="Times New Roman" w:hint="eastAsia"/>
          <w:b/>
          <w:color w:val="000000" w:themeColor="text1"/>
          <w:sz w:val="44"/>
        </w:rPr>
        <w:t>洛阳市公开选聘</w:t>
      </w:r>
      <w:r>
        <w:rPr>
          <w:rFonts w:ascii="Times New Roman" w:hAnsi="Times New Roman" w:hint="eastAsia"/>
          <w:b/>
          <w:color w:val="000000" w:themeColor="text1"/>
          <w:sz w:val="44"/>
        </w:rPr>
        <w:t>12</w:t>
      </w:r>
      <w:r>
        <w:rPr>
          <w:rFonts w:ascii="Times New Roman" w:hAnsi="Times New Roman" w:hint="eastAsia"/>
          <w:b/>
          <w:color w:val="000000" w:themeColor="text1"/>
          <w:sz w:val="44"/>
        </w:rPr>
        <w:t>名</w:t>
      </w:r>
      <w:r w:rsidRPr="004760DC">
        <w:rPr>
          <w:rFonts w:ascii="Times New Roman" w:hAnsi="Times New Roman" w:hint="eastAsia"/>
          <w:b/>
          <w:color w:val="000000" w:themeColor="text1"/>
          <w:sz w:val="44"/>
        </w:rPr>
        <w:t>市属企事业单位领导人员</w:t>
      </w:r>
      <w:r>
        <w:rPr>
          <w:rFonts w:ascii="Times New Roman" w:hAnsi="Times New Roman" w:hint="eastAsia"/>
          <w:b/>
          <w:color w:val="000000" w:themeColor="text1"/>
          <w:sz w:val="44"/>
        </w:rPr>
        <w:t>职位表</w:t>
      </w:r>
    </w:p>
    <w:p w:rsidR="00371E13" w:rsidRDefault="00371E13" w:rsidP="00371E13">
      <w:pPr>
        <w:spacing w:line="100" w:lineRule="exact"/>
        <w:jc w:val="center"/>
        <w:rPr>
          <w:rFonts w:ascii="Times New Roman" w:hAnsi="Times New Roman" w:hint="eastAsia"/>
          <w:b/>
          <w:color w:val="000000" w:themeColor="text1"/>
          <w:sz w:val="44"/>
        </w:rPr>
      </w:pPr>
    </w:p>
    <w:p w:rsidR="00371E13" w:rsidRDefault="00371E13" w:rsidP="00371E13">
      <w:pPr>
        <w:spacing w:line="100" w:lineRule="exact"/>
        <w:jc w:val="center"/>
        <w:rPr>
          <w:rFonts w:ascii="Times New Roman" w:hAnsi="Times New Roman" w:hint="eastAsia"/>
          <w:b/>
          <w:color w:val="000000" w:themeColor="text1"/>
          <w:sz w:val="44"/>
        </w:rPr>
      </w:pPr>
    </w:p>
    <w:p w:rsidR="00371E13" w:rsidRPr="00371E13" w:rsidRDefault="00371E13" w:rsidP="00371E13">
      <w:pPr>
        <w:spacing w:line="100" w:lineRule="exact"/>
        <w:jc w:val="center"/>
        <w:rPr>
          <w:rFonts w:ascii="Times New Roman" w:hAnsi="Times New Roman"/>
          <w:b/>
          <w:color w:val="000000" w:themeColor="text1"/>
          <w:sz w:val="44"/>
        </w:rPr>
      </w:pPr>
    </w:p>
    <w:tbl>
      <w:tblP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2"/>
        <w:gridCol w:w="856"/>
        <w:gridCol w:w="11816"/>
      </w:tblGrid>
      <w:tr w:rsidR="00371E13" w:rsidRPr="004760DC" w:rsidTr="00CB28C6">
        <w:trPr>
          <w:trHeight w:val="501"/>
          <w:tblHeader/>
          <w:jc w:val="center"/>
        </w:trPr>
        <w:tc>
          <w:tcPr>
            <w:tcW w:w="884" w:type="pct"/>
            <w:vAlign w:val="center"/>
          </w:tcPr>
          <w:p w:rsidR="00371E13" w:rsidRPr="004760DC" w:rsidRDefault="00371E13" w:rsidP="00CB28C6">
            <w:pPr>
              <w:spacing w:line="320" w:lineRule="exact"/>
              <w:jc w:val="center"/>
              <w:rPr>
                <w:rFonts w:ascii="Times New Roman" w:eastAsia="黑体" w:hAnsi="Times New Roman"/>
                <w:color w:val="000000" w:themeColor="text1"/>
                <w:sz w:val="28"/>
                <w:szCs w:val="28"/>
              </w:rPr>
            </w:pPr>
            <w:r w:rsidRPr="004760DC">
              <w:rPr>
                <w:rFonts w:ascii="Times New Roman" w:eastAsia="黑体" w:hAnsi="Times New Roman" w:hint="eastAsia"/>
                <w:color w:val="000000" w:themeColor="text1"/>
                <w:sz w:val="28"/>
                <w:szCs w:val="28"/>
              </w:rPr>
              <w:t>选聘</w:t>
            </w:r>
            <w:r>
              <w:rPr>
                <w:rFonts w:ascii="Times New Roman" w:eastAsia="黑体" w:hAnsi="Times New Roman" w:hint="eastAsia"/>
                <w:color w:val="000000" w:themeColor="text1"/>
                <w:sz w:val="28"/>
                <w:szCs w:val="28"/>
              </w:rPr>
              <w:t>职位</w:t>
            </w:r>
          </w:p>
        </w:tc>
        <w:tc>
          <w:tcPr>
            <w:tcW w:w="278" w:type="pct"/>
            <w:vAlign w:val="center"/>
          </w:tcPr>
          <w:p w:rsidR="00371E13" w:rsidRPr="004760DC" w:rsidRDefault="00371E13" w:rsidP="00CB28C6">
            <w:pPr>
              <w:spacing w:line="320" w:lineRule="exact"/>
              <w:jc w:val="center"/>
              <w:rPr>
                <w:rFonts w:ascii="Times New Roman" w:eastAsia="黑体" w:hAnsi="Times New Roman"/>
                <w:color w:val="000000" w:themeColor="text1"/>
                <w:sz w:val="28"/>
                <w:szCs w:val="28"/>
              </w:rPr>
            </w:pPr>
            <w:r w:rsidRPr="004760DC">
              <w:rPr>
                <w:rFonts w:ascii="Times New Roman" w:eastAsia="黑体" w:hAnsi="Times New Roman" w:hint="eastAsia"/>
                <w:color w:val="000000" w:themeColor="text1"/>
                <w:sz w:val="28"/>
                <w:szCs w:val="28"/>
              </w:rPr>
              <w:t>编号</w:t>
            </w:r>
          </w:p>
        </w:tc>
        <w:tc>
          <w:tcPr>
            <w:tcW w:w="3838" w:type="pct"/>
            <w:vAlign w:val="center"/>
          </w:tcPr>
          <w:p w:rsidR="00371E13" w:rsidRPr="004760DC" w:rsidRDefault="00371E13" w:rsidP="00CB28C6">
            <w:pPr>
              <w:spacing w:line="320" w:lineRule="exact"/>
              <w:jc w:val="center"/>
              <w:rPr>
                <w:rFonts w:ascii="Times New Roman" w:eastAsia="黑体" w:hAnsi="Times New Roman"/>
                <w:color w:val="000000" w:themeColor="text1"/>
                <w:sz w:val="28"/>
                <w:szCs w:val="28"/>
              </w:rPr>
            </w:pPr>
            <w:r w:rsidRPr="004760DC">
              <w:rPr>
                <w:rFonts w:ascii="Times New Roman" w:eastAsia="黑体" w:hAnsi="Times New Roman" w:hint="eastAsia"/>
                <w:color w:val="000000" w:themeColor="text1"/>
                <w:sz w:val="28"/>
                <w:szCs w:val="28"/>
              </w:rPr>
              <w:t>资格条件要求</w:t>
            </w:r>
          </w:p>
        </w:tc>
      </w:tr>
      <w:tr w:rsidR="00371E13" w:rsidRPr="004760DC" w:rsidTr="00CB28C6">
        <w:trPr>
          <w:trHeight w:val="990"/>
          <w:jc w:val="center"/>
        </w:trPr>
        <w:tc>
          <w:tcPr>
            <w:tcW w:w="884" w:type="pct"/>
            <w:vAlign w:val="center"/>
          </w:tcPr>
          <w:p w:rsidR="00371E13" w:rsidRPr="004760DC" w:rsidRDefault="00371E13" w:rsidP="00CB28C6">
            <w:pPr>
              <w:spacing w:line="320" w:lineRule="exact"/>
              <w:jc w:val="center"/>
              <w:rPr>
                <w:rFonts w:ascii="Times New Roman" w:eastAsia="仿宋_GB2312" w:hAnsi="Times New Roman"/>
                <w:color w:val="000000" w:themeColor="text1"/>
                <w:sz w:val="28"/>
                <w:szCs w:val="28"/>
              </w:rPr>
            </w:pPr>
            <w:proofErr w:type="gramStart"/>
            <w:r w:rsidRPr="004760DC">
              <w:rPr>
                <w:rFonts w:ascii="Times New Roman" w:eastAsia="仿宋_GB2312" w:hAnsi="Times New Roman" w:hint="eastAsia"/>
                <w:color w:val="000000" w:themeColor="text1"/>
                <w:sz w:val="28"/>
                <w:szCs w:val="28"/>
              </w:rPr>
              <w:t>洛阳国</w:t>
            </w:r>
            <w:proofErr w:type="gramEnd"/>
            <w:r w:rsidRPr="004760DC">
              <w:rPr>
                <w:rFonts w:ascii="Times New Roman" w:eastAsia="仿宋_GB2312" w:hAnsi="Times New Roman" w:hint="eastAsia"/>
                <w:color w:val="000000" w:themeColor="text1"/>
                <w:sz w:val="28"/>
                <w:szCs w:val="28"/>
              </w:rPr>
              <w:t>宏投资集团</w:t>
            </w:r>
          </w:p>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有限公司副总经理</w:t>
            </w:r>
          </w:p>
        </w:tc>
        <w:tc>
          <w:tcPr>
            <w:tcW w:w="278" w:type="pct"/>
            <w:vAlign w:val="center"/>
          </w:tcPr>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0101</w:t>
            </w:r>
          </w:p>
        </w:tc>
        <w:tc>
          <w:tcPr>
            <w:tcW w:w="3838" w:type="pct"/>
            <w:vAlign w:val="center"/>
          </w:tcPr>
          <w:p w:rsidR="00371E13" w:rsidRPr="004760DC" w:rsidRDefault="00371E13" w:rsidP="00CB28C6">
            <w:pPr>
              <w:spacing w:line="320" w:lineRule="exact"/>
              <w:ind w:firstLineChars="200" w:firstLine="560"/>
              <w:jc w:val="left"/>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具有担任大型企业（含投资机构、金融机构）、上市公司的投资管理总监或中层正职</w:t>
            </w:r>
            <w:r w:rsidRPr="004760DC">
              <w:rPr>
                <w:rFonts w:ascii="Times New Roman" w:eastAsia="仿宋_GB2312" w:hAnsi="Times New Roman"/>
                <w:color w:val="000000" w:themeColor="text1"/>
                <w:sz w:val="28"/>
                <w:szCs w:val="28"/>
              </w:rPr>
              <w:t>3</w:t>
            </w:r>
            <w:r w:rsidRPr="004760DC">
              <w:rPr>
                <w:rFonts w:ascii="Times New Roman" w:eastAsia="仿宋_GB2312" w:hAnsi="Times New Roman" w:hint="eastAsia"/>
                <w:color w:val="000000" w:themeColor="text1"/>
                <w:sz w:val="28"/>
                <w:szCs w:val="28"/>
              </w:rPr>
              <w:t>年以上工作经历，有</w:t>
            </w:r>
            <w:r>
              <w:rPr>
                <w:rFonts w:ascii="Times New Roman" w:eastAsia="仿宋_GB2312" w:hAnsi="Times New Roman" w:hint="eastAsia"/>
                <w:color w:val="000000" w:themeColor="text1"/>
                <w:sz w:val="28"/>
                <w:szCs w:val="28"/>
              </w:rPr>
              <w:t>较强</w:t>
            </w:r>
            <w:r w:rsidRPr="004760DC">
              <w:rPr>
                <w:rFonts w:ascii="Times New Roman" w:eastAsia="仿宋_GB2312" w:hAnsi="Times New Roman" w:hint="eastAsia"/>
                <w:color w:val="000000" w:themeColor="text1"/>
                <w:sz w:val="28"/>
                <w:szCs w:val="28"/>
              </w:rPr>
              <w:t>的投资项目谋划、谈判、运作能力或者拥有广泛的金融资源；全日制硕士研究生以上学历，理工科专业优先；年龄原则上</w:t>
            </w:r>
            <w:r w:rsidRPr="004760DC">
              <w:rPr>
                <w:rFonts w:ascii="Times New Roman" w:eastAsia="仿宋_GB2312" w:hAnsi="Times New Roman"/>
                <w:color w:val="000000" w:themeColor="text1"/>
                <w:sz w:val="28"/>
                <w:szCs w:val="28"/>
              </w:rPr>
              <w:t>4</w:t>
            </w:r>
            <w:r>
              <w:rPr>
                <w:rFonts w:ascii="Times New Roman" w:eastAsia="仿宋_GB2312" w:hAnsi="Times New Roman" w:hint="eastAsia"/>
                <w:color w:val="000000" w:themeColor="text1"/>
                <w:sz w:val="28"/>
                <w:szCs w:val="28"/>
              </w:rPr>
              <w:t>5</w:t>
            </w:r>
            <w:r w:rsidRPr="004760DC">
              <w:rPr>
                <w:rFonts w:ascii="Times New Roman" w:eastAsia="仿宋_GB2312" w:hAnsi="Times New Roman" w:hint="eastAsia"/>
                <w:color w:val="000000" w:themeColor="text1"/>
                <w:sz w:val="28"/>
                <w:szCs w:val="28"/>
              </w:rPr>
              <w:t>周岁以下。</w:t>
            </w:r>
          </w:p>
        </w:tc>
      </w:tr>
      <w:tr w:rsidR="00371E13" w:rsidRPr="004760DC" w:rsidTr="00CB28C6">
        <w:trPr>
          <w:trHeight w:val="989"/>
          <w:jc w:val="center"/>
        </w:trPr>
        <w:tc>
          <w:tcPr>
            <w:tcW w:w="884" w:type="pct"/>
            <w:vAlign w:val="center"/>
          </w:tcPr>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洛阳城市发展投资集团有限公司</w:t>
            </w:r>
          </w:p>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副总经理</w:t>
            </w:r>
          </w:p>
        </w:tc>
        <w:tc>
          <w:tcPr>
            <w:tcW w:w="278" w:type="pct"/>
            <w:vAlign w:val="center"/>
          </w:tcPr>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0102</w:t>
            </w:r>
          </w:p>
        </w:tc>
        <w:tc>
          <w:tcPr>
            <w:tcW w:w="3838" w:type="pct"/>
            <w:vAlign w:val="center"/>
          </w:tcPr>
          <w:p w:rsidR="00371E13" w:rsidRPr="004760DC" w:rsidRDefault="00371E13" w:rsidP="00CB28C6">
            <w:pPr>
              <w:spacing w:line="320" w:lineRule="exact"/>
              <w:ind w:firstLineChars="200" w:firstLine="560"/>
              <w:jc w:val="left"/>
              <w:rPr>
                <w:rFonts w:ascii="Times New Roman" w:eastAsia="仿宋_GB2312" w:hAnsi="Times New Roman"/>
                <w:color w:val="000000" w:themeColor="text1"/>
                <w:sz w:val="28"/>
                <w:szCs w:val="28"/>
              </w:rPr>
            </w:pPr>
            <w:r w:rsidRPr="00CB126C">
              <w:rPr>
                <w:rFonts w:ascii="Times New Roman" w:eastAsia="仿宋_GB2312" w:hAnsi="Times New Roman" w:hint="eastAsia"/>
                <w:color w:val="000000" w:themeColor="text1"/>
                <w:sz w:val="28"/>
                <w:szCs w:val="28"/>
              </w:rPr>
              <w:t>具有大型企业</w:t>
            </w:r>
            <w:r w:rsidRPr="00CB126C">
              <w:rPr>
                <w:rFonts w:ascii="Times New Roman" w:eastAsia="仿宋_GB2312" w:hAnsi="Times New Roman" w:hint="eastAsia"/>
                <w:color w:val="000000" w:themeColor="text1"/>
                <w:sz w:val="28"/>
                <w:szCs w:val="28"/>
              </w:rPr>
              <w:t>5</w:t>
            </w:r>
            <w:r w:rsidRPr="00CB126C">
              <w:rPr>
                <w:rFonts w:ascii="Times New Roman" w:eastAsia="仿宋_GB2312" w:hAnsi="Times New Roman" w:hint="eastAsia"/>
                <w:color w:val="000000" w:themeColor="text1"/>
                <w:sz w:val="28"/>
                <w:szCs w:val="28"/>
              </w:rPr>
              <w:t>年以上项目投资及运营管理经历，或担任同类型企业相关部门中层正职</w:t>
            </w:r>
            <w:r w:rsidRPr="00CB126C">
              <w:rPr>
                <w:rFonts w:ascii="Times New Roman" w:eastAsia="仿宋_GB2312" w:hAnsi="Times New Roman" w:hint="eastAsia"/>
                <w:color w:val="000000" w:themeColor="text1"/>
                <w:sz w:val="28"/>
                <w:szCs w:val="28"/>
              </w:rPr>
              <w:t>3</w:t>
            </w:r>
            <w:r w:rsidRPr="00CB126C">
              <w:rPr>
                <w:rFonts w:ascii="Times New Roman" w:eastAsia="仿宋_GB2312" w:hAnsi="Times New Roman" w:hint="eastAsia"/>
                <w:color w:val="000000" w:themeColor="text1"/>
                <w:sz w:val="28"/>
                <w:szCs w:val="28"/>
              </w:rPr>
              <w:t>年以上</w:t>
            </w:r>
            <w:r w:rsidRPr="004760DC">
              <w:rPr>
                <w:rFonts w:ascii="Times New Roman" w:eastAsia="仿宋_GB2312" w:hAnsi="Times New Roman" w:hint="eastAsia"/>
                <w:color w:val="000000" w:themeColor="text1"/>
                <w:sz w:val="28"/>
                <w:szCs w:val="28"/>
              </w:rPr>
              <w:t>；全日制硕士研究生以上学历，经济、金融、投资等相关专业，</w:t>
            </w:r>
            <w:r>
              <w:rPr>
                <w:rFonts w:ascii="Times New Roman" w:eastAsia="仿宋_GB2312" w:hAnsi="Times New Roman" w:hint="eastAsia"/>
                <w:color w:val="000000" w:themeColor="text1"/>
                <w:sz w:val="28"/>
                <w:szCs w:val="28"/>
              </w:rPr>
              <w:t>具有相应</w:t>
            </w:r>
            <w:r w:rsidRPr="004760DC">
              <w:rPr>
                <w:rFonts w:ascii="Times New Roman" w:eastAsia="仿宋_GB2312" w:hAnsi="Times New Roman" w:hint="eastAsia"/>
                <w:color w:val="000000" w:themeColor="text1"/>
                <w:sz w:val="28"/>
                <w:szCs w:val="28"/>
              </w:rPr>
              <w:t>专业中级以上职称；年龄原则上</w:t>
            </w:r>
            <w:r w:rsidRPr="004760DC">
              <w:rPr>
                <w:rFonts w:ascii="Times New Roman" w:eastAsia="仿宋_GB2312" w:hAnsi="Times New Roman"/>
                <w:color w:val="000000" w:themeColor="text1"/>
                <w:sz w:val="28"/>
                <w:szCs w:val="28"/>
              </w:rPr>
              <w:t>4</w:t>
            </w:r>
            <w:bookmarkStart w:id="0" w:name="_GoBack"/>
            <w:bookmarkEnd w:id="0"/>
            <w:r w:rsidRPr="004760DC">
              <w:rPr>
                <w:rFonts w:ascii="Times New Roman" w:eastAsia="仿宋_GB2312" w:hAnsi="Times New Roman"/>
                <w:color w:val="000000" w:themeColor="text1"/>
                <w:sz w:val="28"/>
                <w:szCs w:val="28"/>
              </w:rPr>
              <w:t>5</w:t>
            </w:r>
            <w:r w:rsidRPr="004760DC">
              <w:rPr>
                <w:rFonts w:ascii="Times New Roman" w:eastAsia="仿宋_GB2312" w:hAnsi="Times New Roman" w:hint="eastAsia"/>
                <w:color w:val="000000" w:themeColor="text1"/>
                <w:sz w:val="28"/>
                <w:szCs w:val="28"/>
              </w:rPr>
              <w:t>周岁以下。</w:t>
            </w:r>
          </w:p>
        </w:tc>
      </w:tr>
      <w:tr w:rsidR="00371E13" w:rsidRPr="004760DC" w:rsidTr="00CB28C6">
        <w:trPr>
          <w:trHeight w:val="1311"/>
          <w:jc w:val="center"/>
        </w:trPr>
        <w:tc>
          <w:tcPr>
            <w:tcW w:w="884" w:type="pct"/>
            <w:vAlign w:val="center"/>
          </w:tcPr>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洛阳旅游发展集团</w:t>
            </w:r>
          </w:p>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有限公司副总经理</w:t>
            </w:r>
          </w:p>
        </w:tc>
        <w:tc>
          <w:tcPr>
            <w:tcW w:w="278" w:type="pct"/>
            <w:vAlign w:val="center"/>
          </w:tcPr>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0103</w:t>
            </w:r>
          </w:p>
        </w:tc>
        <w:tc>
          <w:tcPr>
            <w:tcW w:w="3838" w:type="pct"/>
            <w:vAlign w:val="center"/>
          </w:tcPr>
          <w:p w:rsidR="00371E13" w:rsidRPr="004760DC" w:rsidRDefault="00371E13" w:rsidP="00CB28C6">
            <w:pPr>
              <w:spacing w:line="320" w:lineRule="exact"/>
              <w:ind w:firstLineChars="200" w:firstLine="560"/>
              <w:jc w:val="left"/>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具有</w:t>
            </w:r>
            <w:r w:rsidRPr="004760DC">
              <w:rPr>
                <w:rFonts w:ascii="Times New Roman" w:eastAsia="仿宋_GB2312" w:hAnsi="Times New Roman"/>
                <w:color w:val="000000" w:themeColor="text1"/>
                <w:sz w:val="28"/>
                <w:szCs w:val="28"/>
              </w:rPr>
              <w:t>5</w:t>
            </w:r>
            <w:r w:rsidRPr="004760DC">
              <w:rPr>
                <w:rFonts w:ascii="Times New Roman" w:eastAsia="仿宋_GB2312" w:hAnsi="Times New Roman" w:hint="eastAsia"/>
                <w:color w:val="000000" w:themeColor="text1"/>
                <w:sz w:val="28"/>
                <w:szCs w:val="28"/>
              </w:rPr>
              <w:t>年以上金融机构或投资机构高级管理岗位经历，或</w:t>
            </w:r>
            <w:r w:rsidRPr="004760DC">
              <w:rPr>
                <w:rFonts w:ascii="Times New Roman" w:eastAsia="仿宋_GB2312" w:hAnsi="Times New Roman"/>
                <w:color w:val="000000" w:themeColor="text1"/>
                <w:sz w:val="28"/>
                <w:szCs w:val="28"/>
              </w:rPr>
              <w:t>5</w:t>
            </w:r>
            <w:r w:rsidRPr="004760DC">
              <w:rPr>
                <w:rFonts w:ascii="Times New Roman" w:eastAsia="仿宋_GB2312" w:hAnsi="Times New Roman" w:hint="eastAsia"/>
                <w:color w:val="000000" w:themeColor="text1"/>
                <w:sz w:val="28"/>
                <w:szCs w:val="28"/>
              </w:rPr>
              <w:t>年以上经济发达地区相关行业管理岗位经历，熟悉资本运作规划、实施、投后管理和风险防控工作；熟悉国有企业投融资</w:t>
            </w:r>
            <w:r>
              <w:rPr>
                <w:rFonts w:ascii="Times New Roman" w:eastAsia="仿宋_GB2312" w:hAnsi="Times New Roman" w:hint="eastAsia"/>
                <w:color w:val="000000" w:themeColor="text1"/>
                <w:sz w:val="28"/>
                <w:szCs w:val="28"/>
              </w:rPr>
              <w:t>相关</w:t>
            </w:r>
            <w:r w:rsidRPr="004760DC">
              <w:rPr>
                <w:rFonts w:ascii="Times New Roman" w:eastAsia="仿宋_GB2312" w:hAnsi="Times New Roman" w:hint="eastAsia"/>
                <w:color w:val="000000" w:themeColor="text1"/>
                <w:sz w:val="28"/>
                <w:szCs w:val="28"/>
              </w:rPr>
              <w:t>法律</w:t>
            </w:r>
            <w:r>
              <w:rPr>
                <w:rFonts w:ascii="Times New Roman" w:eastAsia="仿宋_GB2312" w:hAnsi="Times New Roman" w:hint="eastAsia"/>
                <w:color w:val="000000" w:themeColor="text1"/>
                <w:sz w:val="28"/>
                <w:szCs w:val="28"/>
              </w:rPr>
              <w:t>、</w:t>
            </w:r>
            <w:r w:rsidRPr="004760DC">
              <w:rPr>
                <w:rFonts w:ascii="Times New Roman" w:eastAsia="仿宋_GB2312" w:hAnsi="Times New Roman" w:hint="eastAsia"/>
                <w:color w:val="000000" w:themeColor="text1"/>
                <w:sz w:val="28"/>
                <w:szCs w:val="28"/>
              </w:rPr>
              <w:t>法规</w:t>
            </w:r>
            <w:r>
              <w:rPr>
                <w:rFonts w:ascii="Times New Roman" w:eastAsia="仿宋_GB2312" w:hAnsi="Times New Roman" w:hint="eastAsia"/>
                <w:color w:val="000000" w:themeColor="text1"/>
                <w:sz w:val="28"/>
                <w:szCs w:val="28"/>
              </w:rPr>
              <w:t>和</w:t>
            </w:r>
            <w:r w:rsidRPr="004760DC">
              <w:rPr>
                <w:rFonts w:ascii="Times New Roman" w:eastAsia="仿宋_GB2312" w:hAnsi="Times New Roman" w:hint="eastAsia"/>
                <w:color w:val="000000" w:themeColor="text1"/>
                <w:sz w:val="28"/>
                <w:szCs w:val="28"/>
              </w:rPr>
              <w:t>政策；全日制本科以上学历，财务类、金融类相关专业；具备经济师或会计师职称，具备从事金融投资行业所需的相关从业资格；年龄原则上</w:t>
            </w:r>
            <w:r w:rsidRPr="004760DC">
              <w:rPr>
                <w:rFonts w:ascii="Times New Roman" w:eastAsia="仿宋_GB2312" w:hAnsi="Times New Roman"/>
                <w:color w:val="000000" w:themeColor="text1"/>
                <w:sz w:val="28"/>
                <w:szCs w:val="28"/>
              </w:rPr>
              <w:t>50</w:t>
            </w:r>
            <w:r w:rsidRPr="004760DC">
              <w:rPr>
                <w:rFonts w:ascii="Times New Roman" w:eastAsia="仿宋_GB2312" w:hAnsi="Times New Roman" w:hint="eastAsia"/>
                <w:color w:val="000000" w:themeColor="text1"/>
                <w:sz w:val="28"/>
                <w:szCs w:val="28"/>
              </w:rPr>
              <w:t>周岁以下。</w:t>
            </w:r>
          </w:p>
        </w:tc>
      </w:tr>
      <w:tr w:rsidR="00371E13" w:rsidRPr="004760DC" w:rsidTr="00CB28C6">
        <w:trPr>
          <w:trHeight w:val="1298"/>
          <w:jc w:val="center"/>
        </w:trPr>
        <w:tc>
          <w:tcPr>
            <w:tcW w:w="884" w:type="pct"/>
            <w:vAlign w:val="center"/>
          </w:tcPr>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洛阳农发投资集团</w:t>
            </w:r>
          </w:p>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有限公司副总经理</w:t>
            </w:r>
          </w:p>
        </w:tc>
        <w:tc>
          <w:tcPr>
            <w:tcW w:w="278" w:type="pct"/>
            <w:vAlign w:val="center"/>
          </w:tcPr>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0104</w:t>
            </w:r>
          </w:p>
        </w:tc>
        <w:tc>
          <w:tcPr>
            <w:tcW w:w="3838" w:type="pct"/>
            <w:vAlign w:val="center"/>
          </w:tcPr>
          <w:p w:rsidR="00371E13" w:rsidRPr="004760DC" w:rsidRDefault="00371E13" w:rsidP="00CB28C6">
            <w:pPr>
              <w:spacing w:line="320" w:lineRule="exact"/>
              <w:ind w:firstLineChars="200" w:firstLine="560"/>
              <w:jc w:val="left"/>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具有</w:t>
            </w:r>
            <w:r w:rsidRPr="004760DC">
              <w:rPr>
                <w:rFonts w:ascii="Times New Roman" w:eastAsia="仿宋_GB2312" w:hAnsi="Times New Roman"/>
                <w:color w:val="000000" w:themeColor="text1"/>
                <w:sz w:val="28"/>
                <w:szCs w:val="28"/>
              </w:rPr>
              <w:t>3</w:t>
            </w:r>
            <w:r w:rsidRPr="004760DC">
              <w:rPr>
                <w:rFonts w:ascii="Times New Roman" w:eastAsia="仿宋_GB2312" w:hAnsi="Times New Roman" w:hint="eastAsia"/>
                <w:color w:val="000000" w:themeColor="text1"/>
                <w:sz w:val="28"/>
                <w:szCs w:val="28"/>
              </w:rPr>
              <w:t>年以上央企、省市级国企或大型企业运营管理、投融资管理、审计风控、财务管理</w:t>
            </w:r>
            <w:r>
              <w:rPr>
                <w:rFonts w:ascii="Times New Roman" w:eastAsia="仿宋_GB2312" w:hAnsi="Times New Roman" w:hint="eastAsia"/>
                <w:color w:val="000000" w:themeColor="text1"/>
                <w:sz w:val="28"/>
                <w:szCs w:val="28"/>
              </w:rPr>
              <w:t>相关</w:t>
            </w:r>
            <w:r w:rsidRPr="004760DC">
              <w:rPr>
                <w:rFonts w:ascii="Times New Roman" w:eastAsia="仿宋_GB2312" w:hAnsi="Times New Roman" w:hint="eastAsia"/>
                <w:color w:val="000000" w:themeColor="text1"/>
                <w:sz w:val="28"/>
                <w:szCs w:val="28"/>
              </w:rPr>
              <w:t>中层正职管理岗位任职经历或分管工作经历；</w:t>
            </w:r>
            <w:r>
              <w:rPr>
                <w:rFonts w:ascii="Times New Roman" w:eastAsia="仿宋_GB2312" w:hAnsi="Times New Roman" w:hint="eastAsia"/>
                <w:color w:val="000000" w:themeColor="text1"/>
                <w:sz w:val="28"/>
                <w:szCs w:val="28"/>
              </w:rPr>
              <w:t>全日制</w:t>
            </w:r>
            <w:r w:rsidRPr="004760DC">
              <w:rPr>
                <w:rFonts w:ascii="Times New Roman" w:eastAsia="仿宋_GB2312" w:hAnsi="Times New Roman" w:hint="eastAsia"/>
                <w:color w:val="000000" w:themeColor="text1"/>
                <w:sz w:val="28"/>
                <w:szCs w:val="28"/>
              </w:rPr>
              <w:t>硕士研究生以上学历，财务类、金融类、营销类相关专业；有较强的团队领导、沟通协调、市场开拓、资源整合、计划</w:t>
            </w:r>
            <w:r>
              <w:rPr>
                <w:rFonts w:ascii="Times New Roman" w:eastAsia="仿宋_GB2312" w:hAnsi="Times New Roman" w:hint="eastAsia"/>
                <w:color w:val="000000" w:themeColor="text1"/>
                <w:sz w:val="28"/>
                <w:szCs w:val="28"/>
              </w:rPr>
              <w:t>执行、商务谈判能力</w:t>
            </w:r>
            <w:r w:rsidRPr="004760DC">
              <w:rPr>
                <w:rFonts w:ascii="Times New Roman" w:eastAsia="仿宋_GB2312" w:hAnsi="Times New Roman" w:hint="eastAsia"/>
                <w:color w:val="000000" w:themeColor="text1"/>
                <w:sz w:val="28"/>
                <w:szCs w:val="28"/>
              </w:rPr>
              <w:t>；年龄原则上</w:t>
            </w:r>
            <w:r w:rsidRPr="004760DC">
              <w:rPr>
                <w:rFonts w:ascii="Times New Roman" w:eastAsia="仿宋_GB2312" w:hAnsi="Times New Roman"/>
                <w:color w:val="000000" w:themeColor="text1"/>
                <w:sz w:val="28"/>
                <w:szCs w:val="28"/>
              </w:rPr>
              <w:t>4</w:t>
            </w:r>
            <w:r>
              <w:rPr>
                <w:rFonts w:ascii="Times New Roman" w:eastAsia="仿宋_GB2312" w:hAnsi="Times New Roman" w:hint="eastAsia"/>
                <w:color w:val="000000" w:themeColor="text1"/>
                <w:sz w:val="28"/>
                <w:szCs w:val="28"/>
              </w:rPr>
              <w:t>5</w:t>
            </w:r>
            <w:r w:rsidRPr="004760DC">
              <w:rPr>
                <w:rFonts w:ascii="Times New Roman" w:eastAsia="仿宋_GB2312" w:hAnsi="Times New Roman" w:hint="eastAsia"/>
                <w:color w:val="000000" w:themeColor="text1"/>
                <w:sz w:val="28"/>
                <w:szCs w:val="28"/>
              </w:rPr>
              <w:t>周岁以下。</w:t>
            </w:r>
          </w:p>
        </w:tc>
      </w:tr>
      <w:tr w:rsidR="00371E13" w:rsidRPr="004760DC" w:rsidTr="00CB28C6">
        <w:trPr>
          <w:trHeight w:val="1297"/>
          <w:jc w:val="center"/>
        </w:trPr>
        <w:tc>
          <w:tcPr>
            <w:tcW w:w="884" w:type="pct"/>
            <w:vAlign w:val="center"/>
          </w:tcPr>
          <w:p w:rsidR="00371E13" w:rsidRPr="004760DC" w:rsidRDefault="00371E13" w:rsidP="00CB28C6">
            <w:pPr>
              <w:spacing w:line="320" w:lineRule="exact"/>
              <w:jc w:val="center"/>
              <w:rPr>
                <w:rFonts w:ascii="Times New Roman" w:eastAsia="仿宋_GB2312" w:hAnsi="Times New Roman"/>
                <w:color w:val="000000" w:themeColor="text1"/>
                <w:sz w:val="28"/>
                <w:szCs w:val="28"/>
              </w:rPr>
            </w:pPr>
            <w:proofErr w:type="gramStart"/>
            <w:r w:rsidRPr="004760DC">
              <w:rPr>
                <w:rFonts w:ascii="Times New Roman" w:eastAsia="仿宋_GB2312" w:hAnsi="Times New Roman" w:hint="eastAsia"/>
                <w:color w:val="000000" w:themeColor="text1"/>
                <w:sz w:val="28"/>
                <w:szCs w:val="28"/>
              </w:rPr>
              <w:t>洛阳周山高创创业</w:t>
            </w:r>
            <w:proofErr w:type="gramEnd"/>
            <w:r w:rsidRPr="004760DC">
              <w:rPr>
                <w:rFonts w:ascii="Times New Roman" w:eastAsia="仿宋_GB2312" w:hAnsi="Times New Roman" w:hint="eastAsia"/>
                <w:color w:val="000000" w:themeColor="text1"/>
                <w:sz w:val="28"/>
                <w:szCs w:val="28"/>
              </w:rPr>
              <w:t>投资有限公司</w:t>
            </w:r>
          </w:p>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副总经理</w:t>
            </w:r>
          </w:p>
        </w:tc>
        <w:tc>
          <w:tcPr>
            <w:tcW w:w="278" w:type="pct"/>
            <w:vAlign w:val="center"/>
          </w:tcPr>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0105</w:t>
            </w:r>
          </w:p>
        </w:tc>
        <w:tc>
          <w:tcPr>
            <w:tcW w:w="3838" w:type="pct"/>
            <w:vAlign w:val="center"/>
          </w:tcPr>
          <w:p w:rsidR="00371E13" w:rsidRPr="004760DC" w:rsidRDefault="00371E13" w:rsidP="00CB28C6">
            <w:pPr>
              <w:spacing w:line="320" w:lineRule="exact"/>
              <w:ind w:firstLineChars="200" w:firstLine="560"/>
              <w:jc w:val="left"/>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具有</w:t>
            </w:r>
            <w:r w:rsidRPr="004760DC">
              <w:rPr>
                <w:rFonts w:ascii="Times New Roman" w:eastAsia="仿宋_GB2312" w:hAnsi="Times New Roman"/>
                <w:color w:val="000000" w:themeColor="text1"/>
                <w:sz w:val="28"/>
                <w:szCs w:val="28"/>
              </w:rPr>
              <w:t>5</w:t>
            </w:r>
            <w:r w:rsidRPr="004760DC">
              <w:rPr>
                <w:rFonts w:ascii="Times New Roman" w:eastAsia="仿宋_GB2312" w:hAnsi="Times New Roman" w:hint="eastAsia"/>
                <w:color w:val="000000" w:themeColor="text1"/>
                <w:sz w:val="28"/>
                <w:szCs w:val="28"/>
              </w:rPr>
              <w:t>年以上金融或投资机构业务相关高级管理岗位经历，或担任与本招聘企业规模层次相近的国有投资企业业务总监或中层正职</w:t>
            </w:r>
            <w:r w:rsidRPr="004760DC">
              <w:rPr>
                <w:rFonts w:ascii="Times New Roman" w:eastAsia="仿宋_GB2312" w:hAnsi="Times New Roman"/>
                <w:color w:val="000000" w:themeColor="text1"/>
                <w:sz w:val="28"/>
                <w:szCs w:val="28"/>
              </w:rPr>
              <w:t>5</w:t>
            </w:r>
            <w:r w:rsidRPr="004760DC">
              <w:rPr>
                <w:rFonts w:ascii="Times New Roman" w:eastAsia="仿宋_GB2312" w:hAnsi="Times New Roman" w:hint="eastAsia"/>
                <w:color w:val="000000" w:themeColor="text1"/>
                <w:sz w:val="28"/>
                <w:szCs w:val="28"/>
              </w:rPr>
              <w:t>年以上任职经历；熟悉科技创新、投融资管理和风险管</w:t>
            </w:r>
            <w:proofErr w:type="gramStart"/>
            <w:r w:rsidRPr="004760DC">
              <w:rPr>
                <w:rFonts w:ascii="Times New Roman" w:eastAsia="仿宋_GB2312" w:hAnsi="Times New Roman" w:hint="eastAsia"/>
                <w:color w:val="000000" w:themeColor="text1"/>
                <w:sz w:val="28"/>
                <w:szCs w:val="28"/>
              </w:rPr>
              <w:t>控相关</w:t>
            </w:r>
            <w:proofErr w:type="gramEnd"/>
            <w:r w:rsidRPr="004760DC">
              <w:rPr>
                <w:rFonts w:ascii="Times New Roman" w:eastAsia="仿宋_GB2312" w:hAnsi="Times New Roman" w:hint="eastAsia"/>
                <w:color w:val="000000" w:themeColor="text1"/>
                <w:sz w:val="28"/>
                <w:szCs w:val="28"/>
              </w:rPr>
              <w:t>工作，至少有</w:t>
            </w:r>
            <w:r w:rsidRPr="004760DC">
              <w:rPr>
                <w:rFonts w:ascii="Times New Roman" w:eastAsia="仿宋_GB2312" w:hAnsi="Times New Roman" w:hint="eastAsia"/>
                <w:color w:val="000000" w:themeColor="text1"/>
                <w:sz w:val="28"/>
                <w:szCs w:val="28"/>
              </w:rPr>
              <w:t>3</w:t>
            </w:r>
            <w:r w:rsidRPr="004760DC">
              <w:rPr>
                <w:rFonts w:ascii="Times New Roman" w:eastAsia="仿宋_GB2312" w:hAnsi="Times New Roman" w:hint="eastAsia"/>
                <w:color w:val="000000" w:themeColor="text1"/>
                <w:sz w:val="28"/>
                <w:szCs w:val="28"/>
              </w:rPr>
              <w:t>个成功投资项目案例；拥有较强的股权项目开发能力和沟通能力；硕士研究生以上学历，具备基金从业资格或证券从业资格；年龄原则上</w:t>
            </w:r>
            <w:r w:rsidRPr="004760DC">
              <w:rPr>
                <w:rFonts w:ascii="Times New Roman" w:eastAsia="仿宋_GB2312" w:hAnsi="Times New Roman"/>
                <w:color w:val="000000" w:themeColor="text1"/>
                <w:sz w:val="28"/>
                <w:szCs w:val="28"/>
              </w:rPr>
              <w:t>4</w:t>
            </w:r>
            <w:r w:rsidRPr="004760DC">
              <w:rPr>
                <w:rFonts w:ascii="Times New Roman" w:eastAsia="仿宋_GB2312" w:hAnsi="Times New Roman" w:hint="eastAsia"/>
                <w:color w:val="000000" w:themeColor="text1"/>
                <w:sz w:val="28"/>
                <w:szCs w:val="28"/>
              </w:rPr>
              <w:t>5</w:t>
            </w:r>
            <w:r w:rsidRPr="004760DC">
              <w:rPr>
                <w:rFonts w:ascii="Times New Roman" w:eastAsia="仿宋_GB2312" w:hAnsi="Times New Roman" w:hint="eastAsia"/>
                <w:color w:val="000000" w:themeColor="text1"/>
                <w:sz w:val="28"/>
                <w:szCs w:val="28"/>
              </w:rPr>
              <w:t>周岁以下。</w:t>
            </w:r>
          </w:p>
        </w:tc>
      </w:tr>
      <w:tr w:rsidR="00371E13" w:rsidRPr="004760DC" w:rsidTr="00371E13">
        <w:trPr>
          <w:trHeight w:val="1255"/>
          <w:jc w:val="center"/>
        </w:trPr>
        <w:tc>
          <w:tcPr>
            <w:tcW w:w="884" w:type="pct"/>
            <w:vAlign w:val="center"/>
          </w:tcPr>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洛阳市中心医院</w:t>
            </w:r>
          </w:p>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（郑州大学附属洛阳中心医院）副院长</w:t>
            </w:r>
          </w:p>
        </w:tc>
        <w:tc>
          <w:tcPr>
            <w:tcW w:w="278" w:type="pct"/>
            <w:vAlign w:val="center"/>
          </w:tcPr>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0201</w:t>
            </w:r>
          </w:p>
        </w:tc>
        <w:tc>
          <w:tcPr>
            <w:tcW w:w="3838" w:type="pct"/>
            <w:vAlign w:val="center"/>
          </w:tcPr>
          <w:p w:rsidR="00371E13" w:rsidRPr="004760DC" w:rsidRDefault="00371E13" w:rsidP="00CB28C6">
            <w:pPr>
              <w:spacing w:line="300" w:lineRule="exact"/>
              <w:ind w:firstLineChars="200" w:firstLine="560"/>
              <w:jc w:val="left"/>
              <w:rPr>
                <w:rFonts w:ascii="Times New Roman" w:eastAsia="仿宋_GB2312" w:hAnsi="Times New Roman"/>
                <w:color w:val="000000" w:themeColor="text1"/>
                <w:sz w:val="28"/>
                <w:szCs w:val="28"/>
              </w:rPr>
            </w:pPr>
            <w:r w:rsidRPr="002C32D0">
              <w:rPr>
                <w:rFonts w:ascii="Times New Roman" w:eastAsia="仿宋_GB2312" w:hAnsi="Times New Roman" w:hint="eastAsia"/>
                <w:color w:val="000000" w:themeColor="text1"/>
                <w:sz w:val="28"/>
                <w:szCs w:val="28"/>
              </w:rPr>
              <w:t>医学专业</w:t>
            </w:r>
            <w:r w:rsidRPr="004760DC">
              <w:rPr>
                <w:rFonts w:ascii="Times New Roman" w:eastAsia="仿宋_GB2312" w:hAnsi="Times New Roman" w:hint="eastAsia"/>
                <w:color w:val="000000" w:themeColor="text1"/>
                <w:sz w:val="28"/>
                <w:szCs w:val="28"/>
              </w:rPr>
              <w:t>，</w:t>
            </w:r>
            <w:r>
              <w:rPr>
                <w:rFonts w:ascii="Times New Roman" w:eastAsia="仿宋_GB2312" w:hAnsi="Times New Roman" w:hint="eastAsia"/>
                <w:color w:val="000000" w:themeColor="text1"/>
                <w:sz w:val="28"/>
                <w:szCs w:val="28"/>
              </w:rPr>
              <w:t>全日制</w:t>
            </w:r>
            <w:r w:rsidRPr="00C71783">
              <w:rPr>
                <w:rFonts w:ascii="Times New Roman" w:eastAsia="仿宋_GB2312" w:hAnsi="Times New Roman" w:hint="eastAsia"/>
                <w:color w:val="000000" w:themeColor="text1"/>
                <w:sz w:val="28"/>
                <w:szCs w:val="28"/>
              </w:rPr>
              <w:t>博士研究生学历</w:t>
            </w:r>
            <w:r w:rsidRPr="004760DC">
              <w:rPr>
                <w:rFonts w:ascii="Times New Roman" w:eastAsia="仿宋_GB2312" w:hAnsi="Times New Roman" w:hint="eastAsia"/>
                <w:color w:val="000000" w:themeColor="text1"/>
                <w:sz w:val="28"/>
                <w:szCs w:val="28"/>
              </w:rPr>
              <w:t>，主任医师职称；有</w:t>
            </w:r>
            <w:r>
              <w:rPr>
                <w:rFonts w:ascii="Times New Roman" w:eastAsia="仿宋_GB2312" w:hAnsi="Times New Roman" w:hint="eastAsia"/>
                <w:color w:val="000000" w:themeColor="text1"/>
                <w:sz w:val="28"/>
                <w:szCs w:val="28"/>
              </w:rPr>
              <w:t>三级甲等</w:t>
            </w:r>
            <w:r w:rsidRPr="004760DC">
              <w:rPr>
                <w:rFonts w:ascii="Times New Roman" w:eastAsia="仿宋_GB2312" w:hAnsi="Times New Roman" w:hint="eastAsia"/>
                <w:color w:val="000000" w:themeColor="text1"/>
                <w:sz w:val="28"/>
                <w:szCs w:val="28"/>
              </w:rPr>
              <w:t>综合医院中层</w:t>
            </w:r>
            <w:r w:rsidRPr="000F7749">
              <w:rPr>
                <w:rFonts w:ascii="Times New Roman" w:eastAsia="仿宋_GB2312" w:hAnsi="Times New Roman" w:hint="eastAsia"/>
                <w:color w:val="000000" w:themeColor="text1"/>
                <w:sz w:val="28"/>
                <w:szCs w:val="28"/>
              </w:rPr>
              <w:t>正职</w:t>
            </w:r>
            <w:r w:rsidRPr="004760DC">
              <w:rPr>
                <w:rFonts w:ascii="Times New Roman" w:eastAsia="仿宋_GB2312" w:hAnsi="Times New Roman" w:hint="eastAsia"/>
                <w:color w:val="000000" w:themeColor="text1"/>
                <w:sz w:val="28"/>
                <w:szCs w:val="28"/>
              </w:rPr>
              <w:t>三年以上工作经历，有先进的医院管理理念和实践经验，有较强的组织领导和沟通协调能力；同等条件下，有硕士生导师资格、主持省部级以上科研项目、国家自然科学基金项目的优先，第一学历为全日制本科、中共党员的优先；年龄原则上</w:t>
            </w:r>
            <w:r w:rsidRPr="004760DC">
              <w:rPr>
                <w:rFonts w:ascii="Times New Roman" w:eastAsia="仿宋_GB2312" w:hAnsi="Times New Roman"/>
                <w:color w:val="000000" w:themeColor="text1"/>
                <w:sz w:val="28"/>
                <w:szCs w:val="28"/>
              </w:rPr>
              <w:t>45</w:t>
            </w:r>
            <w:r w:rsidRPr="004760DC">
              <w:rPr>
                <w:rFonts w:ascii="Times New Roman" w:eastAsia="仿宋_GB2312" w:hAnsi="Times New Roman" w:hint="eastAsia"/>
                <w:color w:val="000000" w:themeColor="text1"/>
                <w:sz w:val="28"/>
                <w:szCs w:val="28"/>
              </w:rPr>
              <w:t>周岁以下。</w:t>
            </w:r>
          </w:p>
        </w:tc>
      </w:tr>
      <w:tr w:rsidR="00371E13" w:rsidRPr="004760DC" w:rsidTr="00CB28C6">
        <w:trPr>
          <w:trHeight w:val="1061"/>
          <w:jc w:val="center"/>
        </w:trPr>
        <w:tc>
          <w:tcPr>
            <w:tcW w:w="884" w:type="pct"/>
            <w:vAlign w:val="center"/>
          </w:tcPr>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lastRenderedPageBreak/>
              <w:t>河南省第二儿童</w:t>
            </w:r>
          </w:p>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医院（洛阳市儿童</w:t>
            </w:r>
          </w:p>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医院）副院长</w:t>
            </w:r>
          </w:p>
        </w:tc>
        <w:tc>
          <w:tcPr>
            <w:tcW w:w="278" w:type="pct"/>
            <w:vAlign w:val="center"/>
          </w:tcPr>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0202</w:t>
            </w:r>
          </w:p>
        </w:tc>
        <w:tc>
          <w:tcPr>
            <w:tcW w:w="3838" w:type="pct"/>
            <w:vAlign w:val="center"/>
          </w:tcPr>
          <w:p w:rsidR="00371E13" w:rsidRPr="004760DC" w:rsidRDefault="00371E13" w:rsidP="00CB28C6">
            <w:pPr>
              <w:spacing w:line="300" w:lineRule="exact"/>
              <w:ind w:firstLineChars="200" w:firstLine="560"/>
              <w:jc w:val="left"/>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儿科医学专业，</w:t>
            </w:r>
            <w:r>
              <w:rPr>
                <w:rFonts w:ascii="Times New Roman" w:eastAsia="仿宋_GB2312" w:hAnsi="Times New Roman" w:hint="eastAsia"/>
                <w:color w:val="000000" w:themeColor="text1"/>
                <w:sz w:val="28"/>
                <w:szCs w:val="28"/>
              </w:rPr>
              <w:t>全日制</w:t>
            </w:r>
            <w:r w:rsidRPr="004760DC">
              <w:rPr>
                <w:rFonts w:ascii="Times New Roman" w:eastAsia="仿宋_GB2312" w:hAnsi="Times New Roman" w:hint="eastAsia"/>
                <w:color w:val="000000" w:themeColor="text1"/>
                <w:sz w:val="28"/>
                <w:szCs w:val="28"/>
              </w:rPr>
              <w:t>硕士研究生以上学历，主任医师职称；有</w:t>
            </w:r>
            <w:r>
              <w:rPr>
                <w:rFonts w:ascii="Times New Roman" w:eastAsia="仿宋_GB2312" w:hAnsi="Times New Roman" w:hint="eastAsia"/>
                <w:color w:val="000000" w:themeColor="text1"/>
                <w:sz w:val="28"/>
                <w:szCs w:val="28"/>
              </w:rPr>
              <w:t>三级甲等</w:t>
            </w:r>
            <w:r w:rsidRPr="004760DC">
              <w:rPr>
                <w:rFonts w:ascii="Times New Roman" w:eastAsia="仿宋_GB2312" w:hAnsi="Times New Roman" w:hint="eastAsia"/>
                <w:color w:val="000000" w:themeColor="text1"/>
                <w:sz w:val="28"/>
                <w:szCs w:val="28"/>
              </w:rPr>
              <w:t>综合医院中层</w:t>
            </w:r>
            <w:r w:rsidRPr="000F7749">
              <w:rPr>
                <w:rFonts w:ascii="Times New Roman" w:eastAsia="仿宋_GB2312" w:hAnsi="Times New Roman" w:hint="eastAsia"/>
                <w:color w:val="000000" w:themeColor="text1"/>
                <w:sz w:val="28"/>
                <w:szCs w:val="28"/>
              </w:rPr>
              <w:t>正职</w:t>
            </w:r>
            <w:r w:rsidRPr="004760DC">
              <w:rPr>
                <w:rFonts w:ascii="Times New Roman" w:eastAsia="仿宋_GB2312" w:hAnsi="Times New Roman" w:hint="eastAsia"/>
                <w:color w:val="000000" w:themeColor="text1"/>
                <w:sz w:val="28"/>
                <w:szCs w:val="28"/>
              </w:rPr>
              <w:t>三年以上工作经历，有先进的医院管理理念和实践经验；在儿科医学领域有较高学术成果、有影响力的诊疗特长者优先，儿科学科建设带头人优先；年龄原则上</w:t>
            </w:r>
            <w:r w:rsidRPr="004760DC">
              <w:rPr>
                <w:rFonts w:ascii="Times New Roman" w:eastAsia="仿宋_GB2312" w:hAnsi="Times New Roman"/>
                <w:color w:val="000000" w:themeColor="text1"/>
                <w:sz w:val="28"/>
                <w:szCs w:val="28"/>
              </w:rPr>
              <w:t>48</w:t>
            </w:r>
            <w:r w:rsidRPr="004760DC">
              <w:rPr>
                <w:rFonts w:ascii="Times New Roman" w:eastAsia="仿宋_GB2312" w:hAnsi="Times New Roman" w:hint="eastAsia"/>
                <w:color w:val="000000" w:themeColor="text1"/>
                <w:sz w:val="28"/>
                <w:szCs w:val="28"/>
              </w:rPr>
              <w:t>周岁以下。</w:t>
            </w:r>
          </w:p>
        </w:tc>
      </w:tr>
      <w:tr w:rsidR="00371E13" w:rsidRPr="004760DC" w:rsidTr="00CB28C6">
        <w:trPr>
          <w:trHeight w:val="1060"/>
          <w:jc w:val="center"/>
        </w:trPr>
        <w:tc>
          <w:tcPr>
            <w:tcW w:w="884" w:type="pct"/>
            <w:vAlign w:val="center"/>
          </w:tcPr>
          <w:p w:rsidR="00371E13" w:rsidRPr="004760DC" w:rsidRDefault="00371E13" w:rsidP="00CB28C6">
            <w:pPr>
              <w:spacing w:line="320" w:lineRule="exact"/>
              <w:jc w:val="center"/>
              <w:rPr>
                <w:rFonts w:ascii="Times New Roman" w:eastAsia="仿宋_GB2312" w:hAnsi="Times New Roman"/>
                <w:color w:val="000000" w:themeColor="text1"/>
                <w:spacing w:val="-6"/>
                <w:sz w:val="28"/>
                <w:szCs w:val="28"/>
              </w:rPr>
            </w:pPr>
            <w:r w:rsidRPr="004760DC">
              <w:rPr>
                <w:rFonts w:ascii="Times New Roman" w:eastAsia="仿宋_GB2312" w:hAnsi="Times New Roman" w:hint="eastAsia"/>
                <w:color w:val="000000" w:themeColor="text1"/>
                <w:spacing w:val="-6"/>
                <w:sz w:val="28"/>
                <w:szCs w:val="28"/>
              </w:rPr>
              <w:t>洛阳市第五人民医院（市精神卫生中心）副院长（副主任）</w:t>
            </w:r>
          </w:p>
        </w:tc>
        <w:tc>
          <w:tcPr>
            <w:tcW w:w="278" w:type="pct"/>
            <w:vAlign w:val="center"/>
          </w:tcPr>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0203</w:t>
            </w:r>
          </w:p>
        </w:tc>
        <w:tc>
          <w:tcPr>
            <w:tcW w:w="3838" w:type="pct"/>
            <w:vAlign w:val="center"/>
          </w:tcPr>
          <w:p w:rsidR="00371E13" w:rsidRPr="004760DC" w:rsidRDefault="00371E13" w:rsidP="00CB28C6">
            <w:pPr>
              <w:spacing w:line="300" w:lineRule="exact"/>
              <w:ind w:firstLineChars="200" w:firstLine="560"/>
              <w:jc w:val="left"/>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精神卫生或神经内科专业</w:t>
            </w:r>
            <w:r>
              <w:rPr>
                <w:rFonts w:ascii="Times New Roman" w:eastAsia="仿宋_GB2312" w:hAnsi="Times New Roman" w:hint="eastAsia"/>
                <w:color w:val="000000" w:themeColor="text1"/>
                <w:sz w:val="28"/>
                <w:szCs w:val="28"/>
              </w:rPr>
              <w:t>，</w:t>
            </w:r>
            <w:r w:rsidRPr="004760DC">
              <w:rPr>
                <w:rFonts w:ascii="Times New Roman" w:eastAsia="仿宋_GB2312" w:hAnsi="Times New Roman" w:hint="eastAsia"/>
                <w:color w:val="000000" w:themeColor="text1"/>
                <w:sz w:val="28"/>
                <w:szCs w:val="28"/>
              </w:rPr>
              <w:t>全日制硕士研究生以上学历；副主任医师以上职称；</w:t>
            </w:r>
            <w:r w:rsidRPr="004760DC">
              <w:rPr>
                <w:rFonts w:ascii="Times New Roman" w:eastAsia="仿宋_GB2312" w:hAnsi="Times New Roman"/>
                <w:color w:val="000000" w:themeColor="text1"/>
                <w:sz w:val="28"/>
                <w:szCs w:val="28"/>
              </w:rPr>
              <w:t>5</w:t>
            </w:r>
            <w:r w:rsidRPr="004760DC">
              <w:rPr>
                <w:rFonts w:ascii="Times New Roman" w:eastAsia="仿宋_GB2312" w:hAnsi="Times New Roman" w:hint="eastAsia"/>
                <w:color w:val="000000" w:themeColor="text1"/>
                <w:sz w:val="28"/>
                <w:szCs w:val="28"/>
              </w:rPr>
              <w:t>年以上工作经历，且有三级甲等医院工作经历；有医务工作管理经验、科主任工作经历或者是学科带头人的优先；年龄原则上</w:t>
            </w:r>
            <w:r w:rsidRPr="004760DC">
              <w:rPr>
                <w:rFonts w:ascii="Times New Roman" w:eastAsia="仿宋_GB2312" w:hAnsi="Times New Roman"/>
                <w:color w:val="000000" w:themeColor="text1"/>
                <w:sz w:val="28"/>
                <w:szCs w:val="28"/>
              </w:rPr>
              <w:t>45</w:t>
            </w:r>
            <w:r w:rsidRPr="004760DC">
              <w:rPr>
                <w:rFonts w:ascii="Times New Roman" w:eastAsia="仿宋_GB2312" w:hAnsi="Times New Roman" w:hint="eastAsia"/>
                <w:color w:val="000000" w:themeColor="text1"/>
                <w:sz w:val="28"/>
                <w:szCs w:val="28"/>
              </w:rPr>
              <w:t>周岁以下。</w:t>
            </w:r>
          </w:p>
        </w:tc>
      </w:tr>
      <w:tr w:rsidR="00371E13" w:rsidRPr="004760DC" w:rsidTr="00CB28C6">
        <w:trPr>
          <w:trHeight w:val="1619"/>
          <w:jc w:val="center"/>
        </w:trPr>
        <w:tc>
          <w:tcPr>
            <w:tcW w:w="884" w:type="pct"/>
            <w:vAlign w:val="center"/>
          </w:tcPr>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洛阳职业技术学院</w:t>
            </w:r>
          </w:p>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商学院院长</w:t>
            </w:r>
          </w:p>
        </w:tc>
        <w:tc>
          <w:tcPr>
            <w:tcW w:w="278" w:type="pct"/>
            <w:vAlign w:val="center"/>
          </w:tcPr>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0301</w:t>
            </w:r>
          </w:p>
        </w:tc>
        <w:tc>
          <w:tcPr>
            <w:tcW w:w="3838" w:type="pct"/>
            <w:vAlign w:val="center"/>
          </w:tcPr>
          <w:p w:rsidR="00371E13" w:rsidRPr="004760DC" w:rsidRDefault="00371E13" w:rsidP="00CB28C6">
            <w:pPr>
              <w:spacing w:line="300" w:lineRule="exact"/>
              <w:ind w:firstLineChars="200" w:firstLine="560"/>
              <w:jc w:val="left"/>
              <w:rPr>
                <w:rFonts w:ascii="Times New Roman" w:eastAsia="仿宋_GB2312" w:hAnsi="Times New Roman"/>
                <w:color w:val="000000" w:themeColor="text1"/>
                <w:sz w:val="28"/>
                <w:szCs w:val="28"/>
              </w:rPr>
            </w:pPr>
            <w:r w:rsidRPr="00444AE9">
              <w:rPr>
                <w:rFonts w:ascii="Times New Roman" w:eastAsia="仿宋_GB2312" w:hAnsi="Times New Roman" w:hint="eastAsia"/>
                <w:color w:val="000000" w:themeColor="text1"/>
                <w:sz w:val="28"/>
                <w:szCs w:val="28"/>
              </w:rPr>
              <w:t>具有管理科学与工程、工商管理、农林经济管理、公共管理或应用经济学专业背景；全日制博士研究生毕业（双证）或副高级以上职称同时具有硕士以上学位；熟悉高等教育规律，具有高校、国有大中型企业或省部级以上科研院所</w:t>
            </w:r>
            <w:r w:rsidRPr="00444AE9">
              <w:rPr>
                <w:rFonts w:ascii="Times New Roman" w:eastAsia="仿宋_GB2312" w:hAnsi="Times New Roman" w:hint="eastAsia"/>
                <w:color w:val="000000" w:themeColor="text1"/>
                <w:sz w:val="28"/>
                <w:szCs w:val="28"/>
              </w:rPr>
              <w:t>5</w:t>
            </w:r>
            <w:r w:rsidRPr="00444AE9">
              <w:rPr>
                <w:rFonts w:ascii="Times New Roman" w:eastAsia="仿宋_GB2312" w:hAnsi="Times New Roman" w:hint="eastAsia"/>
                <w:color w:val="000000" w:themeColor="text1"/>
                <w:sz w:val="28"/>
                <w:szCs w:val="28"/>
              </w:rPr>
              <w:t>年以上工作经历，有较强的管理工作经验和较强组织协调能力；年龄</w:t>
            </w:r>
            <w:r w:rsidRPr="00444AE9">
              <w:rPr>
                <w:rFonts w:ascii="Times New Roman" w:eastAsia="仿宋_GB2312" w:hAnsi="Times New Roman" w:hint="eastAsia"/>
                <w:color w:val="000000" w:themeColor="text1"/>
                <w:sz w:val="28"/>
                <w:szCs w:val="28"/>
              </w:rPr>
              <w:t>45</w:t>
            </w:r>
            <w:r>
              <w:rPr>
                <w:rFonts w:ascii="Times New Roman" w:eastAsia="仿宋_GB2312" w:hAnsi="Times New Roman" w:hint="eastAsia"/>
                <w:color w:val="000000" w:themeColor="text1"/>
                <w:sz w:val="28"/>
                <w:szCs w:val="28"/>
              </w:rPr>
              <w:t>周</w:t>
            </w:r>
            <w:r w:rsidRPr="00444AE9">
              <w:rPr>
                <w:rFonts w:ascii="Times New Roman" w:eastAsia="仿宋_GB2312" w:hAnsi="Times New Roman" w:hint="eastAsia"/>
                <w:color w:val="000000" w:themeColor="text1"/>
                <w:sz w:val="28"/>
                <w:szCs w:val="28"/>
              </w:rPr>
              <w:t>岁以下</w:t>
            </w:r>
            <w:r>
              <w:rPr>
                <w:rFonts w:ascii="Times New Roman" w:eastAsia="仿宋_GB2312" w:hAnsi="Times New Roman" w:hint="eastAsia"/>
                <w:color w:val="000000" w:themeColor="text1"/>
                <w:sz w:val="28"/>
                <w:szCs w:val="28"/>
              </w:rPr>
              <w:t>。</w:t>
            </w:r>
            <w:r w:rsidRPr="00444AE9">
              <w:rPr>
                <w:rFonts w:ascii="Times New Roman" w:eastAsia="仿宋_GB2312" w:hAnsi="Times New Roman" w:hint="eastAsia"/>
                <w:color w:val="000000" w:themeColor="text1"/>
                <w:sz w:val="28"/>
                <w:szCs w:val="28"/>
              </w:rPr>
              <w:t>具有博士学位的副高级以上职称者或具有硕士以上学位的正高级职称者年龄可放宽至</w:t>
            </w:r>
            <w:r w:rsidRPr="00444AE9">
              <w:rPr>
                <w:rFonts w:ascii="Times New Roman" w:eastAsia="仿宋_GB2312" w:hAnsi="Times New Roman" w:hint="eastAsia"/>
                <w:color w:val="000000" w:themeColor="text1"/>
                <w:sz w:val="28"/>
                <w:szCs w:val="28"/>
              </w:rPr>
              <w:t>50</w:t>
            </w:r>
            <w:r>
              <w:rPr>
                <w:rFonts w:ascii="Times New Roman" w:eastAsia="仿宋_GB2312" w:hAnsi="Times New Roman" w:hint="eastAsia"/>
                <w:color w:val="000000" w:themeColor="text1"/>
                <w:sz w:val="28"/>
                <w:szCs w:val="28"/>
              </w:rPr>
              <w:t>周</w:t>
            </w:r>
            <w:r w:rsidRPr="00444AE9">
              <w:rPr>
                <w:rFonts w:ascii="Times New Roman" w:eastAsia="仿宋_GB2312" w:hAnsi="Times New Roman" w:hint="eastAsia"/>
                <w:color w:val="000000" w:themeColor="text1"/>
                <w:sz w:val="28"/>
                <w:szCs w:val="28"/>
              </w:rPr>
              <w:t>岁以下。</w:t>
            </w:r>
          </w:p>
        </w:tc>
      </w:tr>
      <w:tr w:rsidR="00371E13" w:rsidRPr="004760DC" w:rsidTr="00CB28C6">
        <w:trPr>
          <w:trHeight w:val="1353"/>
          <w:jc w:val="center"/>
        </w:trPr>
        <w:tc>
          <w:tcPr>
            <w:tcW w:w="884" w:type="pct"/>
            <w:vAlign w:val="center"/>
          </w:tcPr>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洛阳职业技术学院</w:t>
            </w:r>
          </w:p>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文物保护考古</w:t>
            </w:r>
          </w:p>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学院院长</w:t>
            </w:r>
          </w:p>
        </w:tc>
        <w:tc>
          <w:tcPr>
            <w:tcW w:w="278" w:type="pct"/>
            <w:vAlign w:val="center"/>
          </w:tcPr>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0302</w:t>
            </w:r>
          </w:p>
        </w:tc>
        <w:tc>
          <w:tcPr>
            <w:tcW w:w="3838" w:type="pct"/>
            <w:vAlign w:val="center"/>
          </w:tcPr>
          <w:p w:rsidR="00371E13" w:rsidRPr="004760DC" w:rsidRDefault="00371E13" w:rsidP="00CB28C6">
            <w:pPr>
              <w:spacing w:line="300" w:lineRule="exact"/>
              <w:ind w:firstLineChars="200" w:firstLine="560"/>
              <w:jc w:val="left"/>
              <w:rPr>
                <w:rFonts w:ascii="Times New Roman" w:eastAsia="仿宋_GB2312" w:hAnsi="Times New Roman"/>
                <w:color w:val="000000" w:themeColor="text1"/>
                <w:sz w:val="28"/>
                <w:szCs w:val="28"/>
              </w:rPr>
            </w:pPr>
            <w:r w:rsidRPr="00135DCB">
              <w:rPr>
                <w:rFonts w:ascii="Times New Roman" w:eastAsia="仿宋_GB2312" w:hAnsi="Times New Roman" w:hint="eastAsia"/>
                <w:color w:val="000000" w:themeColor="text1"/>
                <w:sz w:val="28"/>
                <w:szCs w:val="28"/>
              </w:rPr>
              <w:t>具有考古、历史或文物保护专业背景；全日制博士研究生毕业（双证）或副高级以上职称同时具有硕士以上学位；熟悉高等教育规律，具有高校或文物部门</w:t>
            </w:r>
            <w:r w:rsidRPr="00135DCB">
              <w:rPr>
                <w:rFonts w:ascii="Times New Roman" w:eastAsia="仿宋_GB2312" w:hAnsi="Times New Roman" w:hint="eastAsia"/>
                <w:color w:val="000000" w:themeColor="text1"/>
                <w:sz w:val="28"/>
                <w:szCs w:val="28"/>
              </w:rPr>
              <w:t>5</w:t>
            </w:r>
            <w:r w:rsidRPr="00135DCB">
              <w:rPr>
                <w:rFonts w:ascii="Times New Roman" w:eastAsia="仿宋_GB2312" w:hAnsi="Times New Roman" w:hint="eastAsia"/>
                <w:color w:val="000000" w:themeColor="text1"/>
                <w:sz w:val="28"/>
                <w:szCs w:val="28"/>
              </w:rPr>
              <w:t>年以上工作经历，有较强的管理工作经验和较强组织协调能力；年龄</w:t>
            </w:r>
            <w:r w:rsidRPr="00135DCB">
              <w:rPr>
                <w:rFonts w:ascii="Times New Roman" w:eastAsia="仿宋_GB2312" w:hAnsi="Times New Roman" w:hint="eastAsia"/>
                <w:color w:val="000000" w:themeColor="text1"/>
                <w:sz w:val="28"/>
                <w:szCs w:val="28"/>
              </w:rPr>
              <w:t>45</w:t>
            </w:r>
            <w:r>
              <w:rPr>
                <w:rFonts w:ascii="Times New Roman" w:eastAsia="仿宋_GB2312" w:hAnsi="Times New Roman" w:hint="eastAsia"/>
                <w:color w:val="000000" w:themeColor="text1"/>
                <w:sz w:val="28"/>
                <w:szCs w:val="28"/>
              </w:rPr>
              <w:t>周</w:t>
            </w:r>
            <w:r w:rsidRPr="00135DCB">
              <w:rPr>
                <w:rFonts w:ascii="Times New Roman" w:eastAsia="仿宋_GB2312" w:hAnsi="Times New Roman" w:hint="eastAsia"/>
                <w:color w:val="000000" w:themeColor="text1"/>
                <w:sz w:val="28"/>
                <w:szCs w:val="28"/>
              </w:rPr>
              <w:t>岁以下</w:t>
            </w:r>
            <w:r>
              <w:rPr>
                <w:rFonts w:ascii="Times New Roman" w:eastAsia="仿宋_GB2312" w:hAnsi="Times New Roman" w:hint="eastAsia"/>
                <w:color w:val="000000" w:themeColor="text1"/>
                <w:sz w:val="28"/>
                <w:szCs w:val="28"/>
              </w:rPr>
              <w:t>。</w:t>
            </w:r>
            <w:r w:rsidRPr="00135DCB">
              <w:rPr>
                <w:rFonts w:ascii="Times New Roman" w:eastAsia="仿宋_GB2312" w:hAnsi="Times New Roman" w:hint="eastAsia"/>
                <w:color w:val="000000" w:themeColor="text1"/>
                <w:sz w:val="28"/>
                <w:szCs w:val="28"/>
              </w:rPr>
              <w:t>具有博士学位的副高级以上职称者或具有硕士以上学位的正高级职称者年龄可放宽至</w:t>
            </w:r>
            <w:r w:rsidRPr="00135DCB">
              <w:rPr>
                <w:rFonts w:ascii="Times New Roman" w:eastAsia="仿宋_GB2312" w:hAnsi="Times New Roman" w:hint="eastAsia"/>
                <w:color w:val="000000" w:themeColor="text1"/>
                <w:sz w:val="28"/>
                <w:szCs w:val="28"/>
              </w:rPr>
              <w:t>50</w:t>
            </w:r>
            <w:r>
              <w:rPr>
                <w:rFonts w:ascii="Times New Roman" w:eastAsia="仿宋_GB2312" w:hAnsi="Times New Roman" w:hint="eastAsia"/>
                <w:color w:val="000000" w:themeColor="text1"/>
                <w:sz w:val="28"/>
                <w:szCs w:val="28"/>
              </w:rPr>
              <w:t>周</w:t>
            </w:r>
            <w:r w:rsidRPr="00135DCB">
              <w:rPr>
                <w:rFonts w:ascii="Times New Roman" w:eastAsia="仿宋_GB2312" w:hAnsi="Times New Roman" w:hint="eastAsia"/>
                <w:color w:val="000000" w:themeColor="text1"/>
                <w:sz w:val="28"/>
                <w:szCs w:val="28"/>
              </w:rPr>
              <w:t>岁以下。</w:t>
            </w:r>
          </w:p>
        </w:tc>
      </w:tr>
      <w:tr w:rsidR="00371E13" w:rsidRPr="004760DC" w:rsidTr="00CB28C6">
        <w:trPr>
          <w:trHeight w:val="1661"/>
          <w:jc w:val="center"/>
        </w:trPr>
        <w:tc>
          <w:tcPr>
            <w:tcW w:w="884" w:type="pct"/>
            <w:vAlign w:val="center"/>
          </w:tcPr>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洛阳职业技术学院汽车与轨道交通</w:t>
            </w:r>
          </w:p>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学院院长</w:t>
            </w:r>
          </w:p>
        </w:tc>
        <w:tc>
          <w:tcPr>
            <w:tcW w:w="278" w:type="pct"/>
            <w:vAlign w:val="center"/>
          </w:tcPr>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0303</w:t>
            </w:r>
          </w:p>
        </w:tc>
        <w:tc>
          <w:tcPr>
            <w:tcW w:w="3838" w:type="pct"/>
            <w:vAlign w:val="center"/>
          </w:tcPr>
          <w:p w:rsidR="00371E13" w:rsidRPr="004760DC" w:rsidRDefault="00371E13" w:rsidP="00CB28C6">
            <w:pPr>
              <w:spacing w:line="300" w:lineRule="exact"/>
              <w:ind w:firstLineChars="200" w:firstLine="560"/>
              <w:jc w:val="left"/>
              <w:rPr>
                <w:rFonts w:ascii="Times New Roman" w:eastAsia="仿宋_GB2312" w:hAnsi="Times New Roman"/>
                <w:color w:val="000000" w:themeColor="text1"/>
                <w:sz w:val="28"/>
                <w:szCs w:val="28"/>
              </w:rPr>
            </w:pPr>
            <w:r w:rsidRPr="00444AE9">
              <w:rPr>
                <w:rFonts w:ascii="Times New Roman" w:eastAsia="仿宋_GB2312" w:hAnsi="Times New Roman" w:hint="eastAsia"/>
                <w:color w:val="000000" w:themeColor="text1"/>
                <w:sz w:val="28"/>
                <w:szCs w:val="28"/>
              </w:rPr>
              <w:t>具有机械工程、动力工程、电器工程或信息通讯控制科学专业背景；全日制博士研究生毕业（双证）或副高级以上职称同时具有硕士以上学位；熟悉高等教育规律，具有高校、国有大中型企业或省部级以上科研院所</w:t>
            </w:r>
            <w:r w:rsidRPr="00444AE9">
              <w:rPr>
                <w:rFonts w:ascii="Times New Roman" w:eastAsia="仿宋_GB2312" w:hAnsi="Times New Roman" w:hint="eastAsia"/>
                <w:color w:val="000000" w:themeColor="text1"/>
                <w:sz w:val="28"/>
                <w:szCs w:val="28"/>
              </w:rPr>
              <w:t>5</w:t>
            </w:r>
            <w:r w:rsidRPr="00444AE9">
              <w:rPr>
                <w:rFonts w:ascii="Times New Roman" w:eastAsia="仿宋_GB2312" w:hAnsi="Times New Roman" w:hint="eastAsia"/>
                <w:color w:val="000000" w:themeColor="text1"/>
                <w:sz w:val="28"/>
                <w:szCs w:val="28"/>
              </w:rPr>
              <w:t>年以上工作经历，有较强的管理工作经验和较强组织协调能力；年龄</w:t>
            </w:r>
            <w:r w:rsidRPr="00444AE9">
              <w:rPr>
                <w:rFonts w:ascii="Times New Roman" w:eastAsia="仿宋_GB2312" w:hAnsi="Times New Roman" w:hint="eastAsia"/>
                <w:color w:val="000000" w:themeColor="text1"/>
                <w:sz w:val="28"/>
                <w:szCs w:val="28"/>
              </w:rPr>
              <w:t>45</w:t>
            </w:r>
            <w:r>
              <w:rPr>
                <w:rFonts w:ascii="Times New Roman" w:eastAsia="仿宋_GB2312" w:hAnsi="Times New Roman" w:hint="eastAsia"/>
                <w:color w:val="000000" w:themeColor="text1"/>
                <w:sz w:val="28"/>
                <w:szCs w:val="28"/>
              </w:rPr>
              <w:t>周岁</w:t>
            </w:r>
            <w:r w:rsidRPr="00444AE9">
              <w:rPr>
                <w:rFonts w:ascii="Times New Roman" w:eastAsia="仿宋_GB2312" w:hAnsi="Times New Roman" w:hint="eastAsia"/>
                <w:color w:val="000000" w:themeColor="text1"/>
                <w:sz w:val="28"/>
                <w:szCs w:val="28"/>
              </w:rPr>
              <w:t>以下</w:t>
            </w:r>
            <w:r>
              <w:rPr>
                <w:rFonts w:ascii="Times New Roman" w:eastAsia="仿宋_GB2312" w:hAnsi="Times New Roman" w:hint="eastAsia"/>
                <w:color w:val="000000" w:themeColor="text1"/>
                <w:sz w:val="28"/>
                <w:szCs w:val="28"/>
              </w:rPr>
              <w:t>。</w:t>
            </w:r>
            <w:r w:rsidRPr="00444AE9">
              <w:rPr>
                <w:rFonts w:ascii="Times New Roman" w:eastAsia="仿宋_GB2312" w:hAnsi="Times New Roman" w:hint="eastAsia"/>
                <w:color w:val="000000" w:themeColor="text1"/>
                <w:sz w:val="28"/>
                <w:szCs w:val="28"/>
              </w:rPr>
              <w:t>具有博士学位的副高级以上职称者或具有硕士以上学位的正高级职称者年龄可放宽至</w:t>
            </w:r>
            <w:r w:rsidRPr="00444AE9">
              <w:rPr>
                <w:rFonts w:ascii="Times New Roman" w:eastAsia="仿宋_GB2312" w:hAnsi="Times New Roman" w:hint="eastAsia"/>
                <w:color w:val="000000" w:themeColor="text1"/>
                <w:sz w:val="28"/>
                <w:szCs w:val="28"/>
              </w:rPr>
              <w:t>50</w:t>
            </w:r>
            <w:r>
              <w:rPr>
                <w:rFonts w:ascii="Times New Roman" w:eastAsia="仿宋_GB2312" w:hAnsi="Times New Roman" w:hint="eastAsia"/>
                <w:color w:val="000000" w:themeColor="text1"/>
                <w:sz w:val="28"/>
                <w:szCs w:val="28"/>
              </w:rPr>
              <w:t>周</w:t>
            </w:r>
            <w:r w:rsidRPr="00444AE9">
              <w:rPr>
                <w:rFonts w:ascii="Times New Roman" w:eastAsia="仿宋_GB2312" w:hAnsi="Times New Roman" w:hint="eastAsia"/>
                <w:color w:val="000000" w:themeColor="text1"/>
                <w:sz w:val="28"/>
                <w:szCs w:val="28"/>
              </w:rPr>
              <w:t>岁以下。</w:t>
            </w:r>
          </w:p>
        </w:tc>
      </w:tr>
      <w:tr w:rsidR="00371E13" w:rsidRPr="004760DC" w:rsidTr="00CB28C6">
        <w:trPr>
          <w:trHeight w:val="1325"/>
          <w:jc w:val="center"/>
        </w:trPr>
        <w:tc>
          <w:tcPr>
            <w:tcW w:w="884" w:type="pct"/>
            <w:vAlign w:val="center"/>
          </w:tcPr>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洛阳农林科学院</w:t>
            </w:r>
          </w:p>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副院长</w:t>
            </w:r>
          </w:p>
        </w:tc>
        <w:tc>
          <w:tcPr>
            <w:tcW w:w="278" w:type="pct"/>
            <w:vAlign w:val="center"/>
          </w:tcPr>
          <w:p w:rsidR="00371E13" w:rsidRPr="004760DC" w:rsidRDefault="00371E13" w:rsidP="00CB28C6">
            <w:pPr>
              <w:spacing w:line="320" w:lineRule="exact"/>
              <w:jc w:val="center"/>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0401</w:t>
            </w:r>
          </w:p>
        </w:tc>
        <w:tc>
          <w:tcPr>
            <w:tcW w:w="3838" w:type="pct"/>
            <w:vAlign w:val="center"/>
          </w:tcPr>
          <w:p w:rsidR="00371E13" w:rsidRPr="004760DC" w:rsidRDefault="00371E13" w:rsidP="00CB28C6">
            <w:pPr>
              <w:spacing w:line="300" w:lineRule="exact"/>
              <w:ind w:firstLineChars="200" w:firstLine="560"/>
              <w:jc w:val="left"/>
              <w:rPr>
                <w:rFonts w:ascii="Times New Roman" w:eastAsia="仿宋_GB2312" w:hAnsi="Times New Roman"/>
                <w:color w:val="000000" w:themeColor="text1"/>
                <w:sz w:val="28"/>
                <w:szCs w:val="28"/>
              </w:rPr>
            </w:pPr>
            <w:r w:rsidRPr="004760DC">
              <w:rPr>
                <w:rFonts w:ascii="Times New Roman" w:eastAsia="仿宋_GB2312" w:hAnsi="Times New Roman" w:hint="eastAsia"/>
                <w:color w:val="000000" w:themeColor="text1"/>
                <w:sz w:val="28"/>
                <w:szCs w:val="28"/>
              </w:rPr>
              <w:t>农学相关专业，全日制硕士研究生以上学历或自然科学高级职称；有农林专业相关科研机构中层</w:t>
            </w:r>
            <w:r>
              <w:rPr>
                <w:rFonts w:ascii="Times New Roman" w:eastAsia="仿宋_GB2312" w:hAnsi="Times New Roman" w:hint="eastAsia"/>
                <w:color w:val="000000" w:themeColor="text1"/>
                <w:sz w:val="28"/>
                <w:szCs w:val="28"/>
              </w:rPr>
              <w:t>正职</w:t>
            </w:r>
            <w:r>
              <w:rPr>
                <w:rFonts w:ascii="Times New Roman" w:eastAsia="仿宋_GB2312" w:hAnsi="Times New Roman" w:hint="eastAsia"/>
                <w:color w:val="000000" w:themeColor="text1"/>
                <w:sz w:val="28"/>
                <w:szCs w:val="28"/>
              </w:rPr>
              <w:t>3</w:t>
            </w:r>
            <w:r w:rsidRPr="004760DC">
              <w:rPr>
                <w:rFonts w:ascii="Times New Roman" w:eastAsia="仿宋_GB2312" w:hAnsi="Times New Roman" w:hint="eastAsia"/>
                <w:color w:val="000000" w:themeColor="text1"/>
                <w:sz w:val="28"/>
                <w:szCs w:val="28"/>
              </w:rPr>
              <w:t>年以上工作经历，有科研机构管理理念和实践经验，有较强的组织领导和沟通协调能力；同等条件下，主持省部级以上科研项目、国家自然科学基金项目的优先，第一学历为全日制本科、中共党员的优先；年龄原则上</w:t>
            </w:r>
            <w:r>
              <w:rPr>
                <w:rFonts w:ascii="Times New Roman" w:eastAsia="仿宋_GB2312" w:hAnsi="Times New Roman" w:hint="eastAsia"/>
                <w:color w:val="000000" w:themeColor="text1"/>
                <w:sz w:val="28"/>
                <w:szCs w:val="28"/>
              </w:rPr>
              <w:t>45</w:t>
            </w:r>
            <w:r w:rsidRPr="004760DC">
              <w:rPr>
                <w:rFonts w:ascii="Times New Roman" w:eastAsia="仿宋_GB2312" w:hAnsi="Times New Roman" w:hint="eastAsia"/>
                <w:color w:val="000000" w:themeColor="text1"/>
                <w:sz w:val="28"/>
                <w:szCs w:val="28"/>
              </w:rPr>
              <w:t>周岁以下。</w:t>
            </w:r>
          </w:p>
        </w:tc>
      </w:tr>
    </w:tbl>
    <w:p w:rsidR="000A1BF6" w:rsidRPr="008427B0" w:rsidRDefault="000A1BF6" w:rsidP="009F69AD">
      <w:pPr>
        <w:spacing w:line="20" w:lineRule="exact"/>
      </w:pPr>
    </w:p>
    <w:sectPr w:rsidR="000A1BF6" w:rsidRPr="008427B0" w:rsidSect="009F69AD">
      <w:footerReference w:type="default" r:id="rId10"/>
      <w:pgSz w:w="16838" w:h="11906" w:orient="landscape" w:code="9"/>
      <w:pgMar w:top="1463" w:right="1157" w:bottom="1463" w:left="1157"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F0F" w:rsidRDefault="009F4F0F">
      <w:r>
        <w:separator/>
      </w:r>
    </w:p>
  </w:endnote>
  <w:endnote w:type="continuationSeparator" w:id="0">
    <w:p w:rsidR="009F4F0F" w:rsidRDefault="009F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8F" w:rsidRDefault="00777136">
    <w:pPr>
      <w:pStyle w:val="a4"/>
    </w:pPr>
    <w:r>
      <w:rPr>
        <w:noProof/>
      </w:rPr>
      <mc:AlternateContent>
        <mc:Choice Requires="wps">
          <w:drawing>
            <wp:anchor distT="0" distB="0" distL="114300" distR="114300" simplePos="0" relativeHeight="251659264" behindDoc="0" locked="0" layoutInCell="1" allowOverlap="1" wp14:anchorId="260995A4" wp14:editId="58BE770A">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3C768F" w:rsidRPr="00B069ED" w:rsidRDefault="00707B83">
                          <w:pPr>
                            <w:pStyle w:val="a4"/>
                            <w:rPr>
                              <w:rFonts w:asciiTheme="minorEastAsia" w:hAnsiTheme="minorEastAsia"/>
                              <w:sz w:val="28"/>
                              <w:szCs w:val="28"/>
                            </w:rPr>
                          </w:pPr>
                          <w:r w:rsidRPr="00B069ED">
                            <w:rPr>
                              <w:rFonts w:asciiTheme="minorEastAsia" w:hAnsiTheme="minorEastAsia" w:hint="eastAsia"/>
                              <w:sz w:val="28"/>
                              <w:szCs w:val="28"/>
                            </w:rPr>
                            <w:fldChar w:fldCharType="begin"/>
                          </w:r>
                          <w:r w:rsidRPr="00B069ED">
                            <w:rPr>
                              <w:rFonts w:asciiTheme="minorEastAsia" w:hAnsiTheme="minorEastAsia" w:hint="eastAsia"/>
                              <w:sz w:val="28"/>
                              <w:szCs w:val="28"/>
                            </w:rPr>
                            <w:instrText xml:space="preserve"> PAGE  \* MERGEFORMAT </w:instrText>
                          </w:r>
                          <w:r w:rsidRPr="00B069ED">
                            <w:rPr>
                              <w:rFonts w:asciiTheme="minorEastAsia" w:hAnsiTheme="minorEastAsia" w:hint="eastAsia"/>
                              <w:sz w:val="28"/>
                              <w:szCs w:val="28"/>
                            </w:rPr>
                            <w:fldChar w:fldCharType="separate"/>
                          </w:r>
                          <w:r w:rsidR="00B069ED">
                            <w:rPr>
                              <w:rFonts w:asciiTheme="minorEastAsia" w:hAnsiTheme="minorEastAsia"/>
                              <w:noProof/>
                              <w:sz w:val="28"/>
                              <w:szCs w:val="28"/>
                            </w:rPr>
                            <w:t>2</w:t>
                          </w:r>
                          <w:r w:rsidRPr="00B069ED">
                            <w:rPr>
                              <w:rFonts w:asciiTheme="minorEastAsia" w:hAnsiTheme="minorEastAsia"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" filled="f" stroked="f" strokeweight="1.25pt">
              <v:textbox style="mso-fit-shape-to-text:t" inset="0,0,0,0">
                <w:txbxContent>
                  <w:p w:rsidR="003C768F" w:rsidRPr="00B069ED" w:rsidRDefault="00707B83">
                    <w:pPr>
                      <w:pStyle w:val="a4"/>
                      <w:rPr>
                        <w:rFonts w:asciiTheme="minorEastAsia" w:hAnsiTheme="minorEastAsia"/>
                        <w:sz w:val="28"/>
                        <w:szCs w:val="28"/>
                      </w:rPr>
                    </w:pPr>
                    <w:r w:rsidRPr="00B069ED">
                      <w:rPr>
                        <w:rFonts w:asciiTheme="minorEastAsia" w:hAnsiTheme="minorEastAsia" w:hint="eastAsia"/>
                        <w:sz w:val="28"/>
                        <w:szCs w:val="28"/>
                      </w:rPr>
                      <w:fldChar w:fldCharType="begin"/>
                    </w:r>
                    <w:r w:rsidRPr="00B069ED">
                      <w:rPr>
                        <w:rFonts w:asciiTheme="minorEastAsia" w:hAnsiTheme="minorEastAsia" w:hint="eastAsia"/>
                        <w:sz w:val="28"/>
                        <w:szCs w:val="28"/>
                      </w:rPr>
                      <w:instrText xml:space="preserve"> PAGE  \* MERGEFORMAT </w:instrText>
                    </w:r>
                    <w:r w:rsidRPr="00B069ED">
                      <w:rPr>
                        <w:rFonts w:asciiTheme="minorEastAsia" w:hAnsiTheme="minorEastAsia" w:hint="eastAsia"/>
                        <w:sz w:val="28"/>
                        <w:szCs w:val="28"/>
                      </w:rPr>
                      <w:fldChar w:fldCharType="separate"/>
                    </w:r>
                    <w:r w:rsidR="00B069ED">
                      <w:rPr>
                        <w:rFonts w:asciiTheme="minorEastAsia" w:hAnsiTheme="minorEastAsia"/>
                        <w:noProof/>
                        <w:sz w:val="28"/>
                        <w:szCs w:val="28"/>
                      </w:rPr>
                      <w:t>2</w:t>
                    </w:r>
                    <w:r w:rsidRPr="00B069ED">
                      <w:rPr>
                        <w:rFonts w:asciiTheme="minorEastAsia" w:hAnsi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F0F" w:rsidRDefault="009F4F0F">
      <w:r>
        <w:separator/>
      </w:r>
    </w:p>
  </w:footnote>
  <w:footnote w:type="continuationSeparator" w:id="0">
    <w:p w:rsidR="009F4F0F" w:rsidRDefault="009F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F3995"/>
    <w:multiLevelType w:val="multilevel"/>
    <w:tmpl w:val="9B8F3995"/>
    <w:lvl w:ilvl="0">
      <w:start w:val="1"/>
      <w:numFmt w:val="chineseCounting"/>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nsid w:val="134D0452"/>
    <w:multiLevelType w:val="multilevel"/>
    <w:tmpl w:val="134D0452"/>
    <w:lvl w:ilvl="0">
      <w:start w:val="1"/>
      <w:numFmt w:val="chineseCounting"/>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nsid w:val="2D45DD03"/>
    <w:multiLevelType w:val="multilevel"/>
    <w:tmpl w:val="2D45DD03"/>
    <w:lvl w:ilvl="0">
      <w:start w:val="1"/>
      <w:numFmt w:val="decimal"/>
      <w:suff w:val="space"/>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nsid w:val="45584D88"/>
    <w:multiLevelType w:val="multilevel"/>
    <w:tmpl w:val="45584D88"/>
    <w:lvl w:ilvl="0">
      <w:start w:val="1"/>
      <w:numFmt w:val="decimal"/>
      <w:suff w:val="nothing"/>
      <w:lvlText w:val="%1．"/>
      <w:lvlJc w:val="left"/>
      <w:pPr>
        <w:ind w:firstLine="400"/>
      </w:pPr>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7DF"/>
    <w:rsid w:val="00002BCC"/>
    <w:rsid w:val="000047D0"/>
    <w:rsid w:val="00004CBC"/>
    <w:rsid w:val="00012CC1"/>
    <w:rsid w:val="00020151"/>
    <w:rsid w:val="0002363E"/>
    <w:rsid w:val="000240FE"/>
    <w:rsid w:val="00030F39"/>
    <w:rsid w:val="00033261"/>
    <w:rsid w:val="00044609"/>
    <w:rsid w:val="00045FC6"/>
    <w:rsid w:val="0005061A"/>
    <w:rsid w:val="00063473"/>
    <w:rsid w:val="00064C12"/>
    <w:rsid w:val="000678C1"/>
    <w:rsid w:val="00070FD9"/>
    <w:rsid w:val="00076A73"/>
    <w:rsid w:val="00077392"/>
    <w:rsid w:val="000830D7"/>
    <w:rsid w:val="00090D84"/>
    <w:rsid w:val="000936E5"/>
    <w:rsid w:val="00097FB0"/>
    <w:rsid w:val="000A1BF6"/>
    <w:rsid w:val="000A7F7D"/>
    <w:rsid w:val="000B15EF"/>
    <w:rsid w:val="000B656A"/>
    <w:rsid w:val="000C1F4F"/>
    <w:rsid w:val="000C2749"/>
    <w:rsid w:val="000C284B"/>
    <w:rsid w:val="000C7D0E"/>
    <w:rsid w:val="000D61E0"/>
    <w:rsid w:val="000E43D8"/>
    <w:rsid w:val="000F0A65"/>
    <w:rsid w:val="00104A7B"/>
    <w:rsid w:val="00110C85"/>
    <w:rsid w:val="00114F31"/>
    <w:rsid w:val="001150AC"/>
    <w:rsid w:val="0011790C"/>
    <w:rsid w:val="001217DF"/>
    <w:rsid w:val="0012511F"/>
    <w:rsid w:val="0013187A"/>
    <w:rsid w:val="001408ED"/>
    <w:rsid w:val="00140B60"/>
    <w:rsid w:val="00143040"/>
    <w:rsid w:val="0014649B"/>
    <w:rsid w:val="00166FF9"/>
    <w:rsid w:val="00170CE4"/>
    <w:rsid w:val="00173D22"/>
    <w:rsid w:val="00185FB7"/>
    <w:rsid w:val="00187B54"/>
    <w:rsid w:val="0019315E"/>
    <w:rsid w:val="001934E0"/>
    <w:rsid w:val="001B16C6"/>
    <w:rsid w:val="001C6E3E"/>
    <w:rsid w:val="001D3679"/>
    <w:rsid w:val="001D5D03"/>
    <w:rsid w:val="001D719D"/>
    <w:rsid w:val="001E72AE"/>
    <w:rsid w:val="001F12DC"/>
    <w:rsid w:val="001F4490"/>
    <w:rsid w:val="00210CF9"/>
    <w:rsid w:val="00214D29"/>
    <w:rsid w:val="00222615"/>
    <w:rsid w:val="00222E80"/>
    <w:rsid w:val="00232020"/>
    <w:rsid w:val="00271548"/>
    <w:rsid w:val="002766BA"/>
    <w:rsid w:val="002914DA"/>
    <w:rsid w:val="00297CE7"/>
    <w:rsid w:val="002A22B8"/>
    <w:rsid w:val="002A337B"/>
    <w:rsid w:val="002B094C"/>
    <w:rsid w:val="002D5481"/>
    <w:rsid w:val="002D5872"/>
    <w:rsid w:val="002E7A8C"/>
    <w:rsid w:val="002F15BE"/>
    <w:rsid w:val="003003D7"/>
    <w:rsid w:val="003041EF"/>
    <w:rsid w:val="00307428"/>
    <w:rsid w:val="0031463D"/>
    <w:rsid w:val="00314681"/>
    <w:rsid w:val="003200E7"/>
    <w:rsid w:val="003203FB"/>
    <w:rsid w:val="0034454D"/>
    <w:rsid w:val="003478C5"/>
    <w:rsid w:val="00351020"/>
    <w:rsid w:val="00352A05"/>
    <w:rsid w:val="003600F5"/>
    <w:rsid w:val="003614AF"/>
    <w:rsid w:val="0036214A"/>
    <w:rsid w:val="00362E97"/>
    <w:rsid w:val="003660DE"/>
    <w:rsid w:val="00371E13"/>
    <w:rsid w:val="00373EEA"/>
    <w:rsid w:val="00374DEF"/>
    <w:rsid w:val="00376AA9"/>
    <w:rsid w:val="0037748F"/>
    <w:rsid w:val="003807E4"/>
    <w:rsid w:val="00382916"/>
    <w:rsid w:val="00390D11"/>
    <w:rsid w:val="003A158A"/>
    <w:rsid w:val="003B07B9"/>
    <w:rsid w:val="003B3591"/>
    <w:rsid w:val="003E6527"/>
    <w:rsid w:val="003F265D"/>
    <w:rsid w:val="003F6E66"/>
    <w:rsid w:val="004078A7"/>
    <w:rsid w:val="00433DCD"/>
    <w:rsid w:val="00436F57"/>
    <w:rsid w:val="0043767A"/>
    <w:rsid w:val="004504D9"/>
    <w:rsid w:val="00452604"/>
    <w:rsid w:val="004760DC"/>
    <w:rsid w:val="00484D2B"/>
    <w:rsid w:val="00493473"/>
    <w:rsid w:val="00497F64"/>
    <w:rsid w:val="004A152B"/>
    <w:rsid w:val="004A3FBF"/>
    <w:rsid w:val="004B346D"/>
    <w:rsid w:val="004C2DD8"/>
    <w:rsid w:val="004C537D"/>
    <w:rsid w:val="004D2315"/>
    <w:rsid w:val="004D4BD3"/>
    <w:rsid w:val="004D7871"/>
    <w:rsid w:val="004E33CC"/>
    <w:rsid w:val="004F044B"/>
    <w:rsid w:val="004F2ED7"/>
    <w:rsid w:val="005002CA"/>
    <w:rsid w:val="00500D43"/>
    <w:rsid w:val="005263FB"/>
    <w:rsid w:val="00540591"/>
    <w:rsid w:val="00553992"/>
    <w:rsid w:val="005578DB"/>
    <w:rsid w:val="00560722"/>
    <w:rsid w:val="00564A91"/>
    <w:rsid w:val="005677C6"/>
    <w:rsid w:val="005761C3"/>
    <w:rsid w:val="0058617B"/>
    <w:rsid w:val="00586D94"/>
    <w:rsid w:val="00587032"/>
    <w:rsid w:val="005915DB"/>
    <w:rsid w:val="005925FC"/>
    <w:rsid w:val="00594173"/>
    <w:rsid w:val="00597562"/>
    <w:rsid w:val="005A03D9"/>
    <w:rsid w:val="005A7272"/>
    <w:rsid w:val="005D035F"/>
    <w:rsid w:val="005D0FA0"/>
    <w:rsid w:val="005D2A5F"/>
    <w:rsid w:val="005D422D"/>
    <w:rsid w:val="005F72A8"/>
    <w:rsid w:val="00610FD4"/>
    <w:rsid w:val="00611643"/>
    <w:rsid w:val="006117D1"/>
    <w:rsid w:val="006219B7"/>
    <w:rsid w:val="006335CD"/>
    <w:rsid w:val="0063571D"/>
    <w:rsid w:val="00635E38"/>
    <w:rsid w:val="00636CB9"/>
    <w:rsid w:val="006461A9"/>
    <w:rsid w:val="00653333"/>
    <w:rsid w:val="00654DC7"/>
    <w:rsid w:val="006775E0"/>
    <w:rsid w:val="00684E41"/>
    <w:rsid w:val="0069505B"/>
    <w:rsid w:val="00695149"/>
    <w:rsid w:val="00695EAB"/>
    <w:rsid w:val="006A3BCC"/>
    <w:rsid w:val="006B2239"/>
    <w:rsid w:val="006B32A2"/>
    <w:rsid w:val="006B7BBA"/>
    <w:rsid w:val="006C2E13"/>
    <w:rsid w:val="006D4646"/>
    <w:rsid w:val="006D658C"/>
    <w:rsid w:val="006E1642"/>
    <w:rsid w:val="006F1047"/>
    <w:rsid w:val="006F4FDC"/>
    <w:rsid w:val="00703083"/>
    <w:rsid w:val="007078AB"/>
    <w:rsid w:val="00707B83"/>
    <w:rsid w:val="00715338"/>
    <w:rsid w:val="00715967"/>
    <w:rsid w:val="007201B3"/>
    <w:rsid w:val="007203A6"/>
    <w:rsid w:val="00721964"/>
    <w:rsid w:val="00722FDD"/>
    <w:rsid w:val="00727923"/>
    <w:rsid w:val="00730CA3"/>
    <w:rsid w:val="007321C5"/>
    <w:rsid w:val="00745B39"/>
    <w:rsid w:val="00746F4E"/>
    <w:rsid w:val="007573D9"/>
    <w:rsid w:val="00763E18"/>
    <w:rsid w:val="007722BA"/>
    <w:rsid w:val="00777136"/>
    <w:rsid w:val="007804E7"/>
    <w:rsid w:val="00781DFE"/>
    <w:rsid w:val="007938DF"/>
    <w:rsid w:val="007A0351"/>
    <w:rsid w:val="007A371C"/>
    <w:rsid w:val="007B3AD2"/>
    <w:rsid w:val="007E5F05"/>
    <w:rsid w:val="007E6C11"/>
    <w:rsid w:val="007E7FAD"/>
    <w:rsid w:val="007F2C9F"/>
    <w:rsid w:val="00810DDF"/>
    <w:rsid w:val="00814F83"/>
    <w:rsid w:val="0081516B"/>
    <w:rsid w:val="00822BB8"/>
    <w:rsid w:val="00831423"/>
    <w:rsid w:val="008417B2"/>
    <w:rsid w:val="00841AF3"/>
    <w:rsid w:val="008427B0"/>
    <w:rsid w:val="0085788E"/>
    <w:rsid w:val="00863275"/>
    <w:rsid w:val="00867680"/>
    <w:rsid w:val="00892285"/>
    <w:rsid w:val="00896F63"/>
    <w:rsid w:val="008B080A"/>
    <w:rsid w:val="008B27DE"/>
    <w:rsid w:val="008B6342"/>
    <w:rsid w:val="008C40D7"/>
    <w:rsid w:val="008D5A00"/>
    <w:rsid w:val="008E7E59"/>
    <w:rsid w:val="008F700C"/>
    <w:rsid w:val="008F7412"/>
    <w:rsid w:val="0090133D"/>
    <w:rsid w:val="009060D8"/>
    <w:rsid w:val="009145D7"/>
    <w:rsid w:val="009241E9"/>
    <w:rsid w:val="00930BFE"/>
    <w:rsid w:val="00952B58"/>
    <w:rsid w:val="0096200B"/>
    <w:rsid w:val="009856A9"/>
    <w:rsid w:val="009A2EB5"/>
    <w:rsid w:val="009C2DBA"/>
    <w:rsid w:val="009C5257"/>
    <w:rsid w:val="009C74D4"/>
    <w:rsid w:val="009C7913"/>
    <w:rsid w:val="009D4487"/>
    <w:rsid w:val="009E74A7"/>
    <w:rsid w:val="009E7FBE"/>
    <w:rsid w:val="009F4F0F"/>
    <w:rsid w:val="009F69AD"/>
    <w:rsid w:val="00A14852"/>
    <w:rsid w:val="00A151F8"/>
    <w:rsid w:val="00A164BB"/>
    <w:rsid w:val="00A339B2"/>
    <w:rsid w:val="00A42C2E"/>
    <w:rsid w:val="00A44B4D"/>
    <w:rsid w:val="00A46A57"/>
    <w:rsid w:val="00A569BF"/>
    <w:rsid w:val="00A62DC5"/>
    <w:rsid w:val="00A64643"/>
    <w:rsid w:val="00A64BD3"/>
    <w:rsid w:val="00A71C4E"/>
    <w:rsid w:val="00A7531A"/>
    <w:rsid w:val="00AD73D5"/>
    <w:rsid w:val="00AD77C3"/>
    <w:rsid w:val="00AD7963"/>
    <w:rsid w:val="00AE4F16"/>
    <w:rsid w:val="00AE597E"/>
    <w:rsid w:val="00AE772E"/>
    <w:rsid w:val="00AF1A1F"/>
    <w:rsid w:val="00AF4E23"/>
    <w:rsid w:val="00AF66F2"/>
    <w:rsid w:val="00B069ED"/>
    <w:rsid w:val="00B10925"/>
    <w:rsid w:val="00B118B8"/>
    <w:rsid w:val="00B11DE8"/>
    <w:rsid w:val="00B14A25"/>
    <w:rsid w:val="00B1546B"/>
    <w:rsid w:val="00B171F3"/>
    <w:rsid w:val="00B2264C"/>
    <w:rsid w:val="00B31C7B"/>
    <w:rsid w:val="00B525BA"/>
    <w:rsid w:val="00B55CC0"/>
    <w:rsid w:val="00B75639"/>
    <w:rsid w:val="00B81983"/>
    <w:rsid w:val="00B95E3A"/>
    <w:rsid w:val="00B95ECE"/>
    <w:rsid w:val="00BA486E"/>
    <w:rsid w:val="00BA56C7"/>
    <w:rsid w:val="00BA7B28"/>
    <w:rsid w:val="00BB0994"/>
    <w:rsid w:val="00BB728B"/>
    <w:rsid w:val="00BC531D"/>
    <w:rsid w:val="00BD31A5"/>
    <w:rsid w:val="00BE35DC"/>
    <w:rsid w:val="00BE540E"/>
    <w:rsid w:val="00BE7273"/>
    <w:rsid w:val="00C1739B"/>
    <w:rsid w:val="00C435EB"/>
    <w:rsid w:val="00C449DB"/>
    <w:rsid w:val="00C50947"/>
    <w:rsid w:val="00C56B80"/>
    <w:rsid w:val="00C6196F"/>
    <w:rsid w:val="00C621EE"/>
    <w:rsid w:val="00C65595"/>
    <w:rsid w:val="00C65D9C"/>
    <w:rsid w:val="00C66994"/>
    <w:rsid w:val="00C75AD4"/>
    <w:rsid w:val="00C761EC"/>
    <w:rsid w:val="00C81C66"/>
    <w:rsid w:val="00CA3EDC"/>
    <w:rsid w:val="00CD7D8B"/>
    <w:rsid w:val="00CF3A9C"/>
    <w:rsid w:val="00D024EA"/>
    <w:rsid w:val="00D0433B"/>
    <w:rsid w:val="00D05CB0"/>
    <w:rsid w:val="00D06F22"/>
    <w:rsid w:val="00D20ADE"/>
    <w:rsid w:val="00D35B57"/>
    <w:rsid w:val="00D550B5"/>
    <w:rsid w:val="00D5629E"/>
    <w:rsid w:val="00D61D1E"/>
    <w:rsid w:val="00D629C8"/>
    <w:rsid w:val="00D70505"/>
    <w:rsid w:val="00D70EFD"/>
    <w:rsid w:val="00D74A1F"/>
    <w:rsid w:val="00D95F9B"/>
    <w:rsid w:val="00D96D5C"/>
    <w:rsid w:val="00DC09FD"/>
    <w:rsid w:val="00DC1516"/>
    <w:rsid w:val="00DC3D6E"/>
    <w:rsid w:val="00DC6FC7"/>
    <w:rsid w:val="00DD3065"/>
    <w:rsid w:val="00DD4F3D"/>
    <w:rsid w:val="00DD501B"/>
    <w:rsid w:val="00DF239D"/>
    <w:rsid w:val="00DF2473"/>
    <w:rsid w:val="00E122F3"/>
    <w:rsid w:val="00E14992"/>
    <w:rsid w:val="00E14EBB"/>
    <w:rsid w:val="00E413FF"/>
    <w:rsid w:val="00E41C18"/>
    <w:rsid w:val="00E53DA3"/>
    <w:rsid w:val="00E62826"/>
    <w:rsid w:val="00E7039B"/>
    <w:rsid w:val="00E73D0B"/>
    <w:rsid w:val="00E844CC"/>
    <w:rsid w:val="00E960DA"/>
    <w:rsid w:val="00EA45D4"/>
    <w:rsid w:val="00EB0B29"/>
    <w:rsid w:val="00EB590C"/>
    <w:rsid w:val="00EC090D"/>
    <w:rsid w:val="00ED027E"/>
    <w:rsid w:val="00ED05B3"/>
    <w:rsid w:val="00EE3AEE"/>
    <w:rsid w:val="00F021E3"/>
    <w:rsid w:val="00F06296"/>
    <w:rsid w:val="00F07773"/>
    <w:rsid w:val="00F14AFB"/>
    <w:rsid w:val="00F20EC1"/>
    <w:rsid w:val="00F2773A"/>
    <w:rsid w:val="00F4359D"/>
    <w:rsid w:val="00F51CCC"/>
    <w:rsid w:val="00F5364E"/>
    <w:rsid w:val="00F82F1C"/>
    <w:rsid w:val="00F842A6"/>
    <w:rsid w:val="00F94EEF"/>
    <w:rsid w:val="00FB0C9F"/>
    <w:rsid w:val="00FC407B"/>
    <w:rsid w:val="00FC4EC2"/>
    <w:rsid w:val="00FD7E81"/>
    <w:rsid w:val="00FD7F76"/>
    <w:rsid w:val="0A6262EB"/>
    <w:rsid w:val="0CEC5F63"/>
    <w:rsid w:val="0E1C541C"/>
    <w:rsid w:val="1F4D4F1C"/>
    <w:rsid w:val="211279E8"/>
    <w:rsid w:val="21A31757"/>
    <w:rsid w:val="265918B7"/>
    <w:rsid w:val="459F57BE"/>
    <w:rsid w:val="51BD5537"/>
    <w:rsid w:val="52960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uiPriority="99"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uiPriority w:val="99"/>
    <w:unhideWhenUsed/>
    <w:qFormat/>
    <w:rPr>
      <w:rFonts w:hAnsi="Calibri" w:cs="Times New Roman"/>
    </w:rPr>
  </w:style>
  <w:style w:type="character" w:customStyle="1" w:styleId="Char0">
    <w:name w:val="页脚 Char"/>
    <w:basedOn w:val="a0"/>
    <w:link w:val="a4"/>
    <w:qFormat/>
    <w:rPr>
      <w:kern w:val="2"/>
      <w:sz w:val="18"/>
      <w:szCs w:val="24"/>
    </w:rPr>
  </w:style>
  <w:style w:type="character" w:customStyle="1" w:styleId="Char">
    <w:name w:val="批注框文本 Char"/>
    <w:basedOn w:val="a0"/>
    <w:link w:val="a3"/>
    <w:qFormat/>
    <w:rPr>
      <w:kern w:val="2"/>
      <w:sz w:val="18"/>
      <w:szCs w:val="18"/>
    </w:rPr>
  </w:style>
  <w:style w:type="character" w:customStyle="1" w:styleId="Char10">
    <w:name w:val="页脚 Char1"/>
    <w:uiPriority w:val="99"/>
    <w:unhideWhenUsed/>
    <w:qFormat/>
    <w:locked/>
    <w:rPr>
      <w:rFonts w:cs="Times New Roman"/>
      <w:sz w:val="18"/>
    </w:rPr>
  </w:style>
  <w:style w:type="character" w:customStyle="1" w:styleId="Char1">
    <w:name w:val="页眉 Char"/>
    <w:link w:val="a5"/>
    <w:uiPriority w:val="99"/>
    <w:unhideWhenUsed/>
    <w:qFormat/>
    <w:locked/>
    <w:rPr>
      <w:kern w:val="2"/>
      <w:sz w:val="18"/>
      <w:szCs w:val="24"/>
    </w:rPr>
  </w:style>
  <w:style w:type="paragraph" w:styleId="a8">
    <w:name w:val="List Paragraph"/>
    <w:basedOn w:val="a"/>
    <w:uiPriority w:val="99"/>
    <w:unhideWhenUsed/>
    <w:rsid w:val="00DC09F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uiPriority="99"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uiPriority w:val="99"/>
    <w:unhideWhenUsed/>
    <w:qFormat/>
    <w:rPr>
      <w:rFonts w:hAnsi="Calibri" w:cs="Times New Roman"/>
    </w:rPr>
  </w:style>
  <w:style w:type="character" w:customStyle="1" w:styleId="Char0">
    <w:name w:val="页脚 Char"/>
    <w:basedOn w:val="a0"/>
    <w:link w:val="a4"/>
    <w:qFormat/>
    <w:rPr>
      <w:kern w:val="2"/>
      <w:sz w:val="18"/>
      <w:szCs w:val="24"/>
    </w:rPr>
  </w:style>
  <w:style w:type="character" w:customStyle="1" w:styleId="Char">
    <w:name w:val="批注框文本 Char"/>
    <w:basedOn w:val="a0"/>
    <w:link w:val="a3"/>
    <w:qFormat/>
    <w:rPr>
      <w:kern w:val="2"/>
      <w:sz w:val="18"/>
      <w:szCs w:val="18"/>
    </w:rPr>
  </w:style>
  <w:style w:type="character" w:customStyle="1" w:styleId="Char10">
    <w:name w:val="页脚 Char1"/>
    <w:uiPriority w:val="99"/>
    <w:unhideWhenUsed/>
    <w:qFormat/>
    <w:locked/>
    <w:rPr>
      <w:rFonts w:cs="Times New Roman"/>
      <w:sz w:val="18"/>
    </w:rPr>
  </w:style>
  <w:style w:type="character" w:customStyle="1" w:styleId="Char1">
    <w:name w:val="页眉 Char"/>
    <w:link w:val="a5"/>
    <w:uiPriority w:val="99"/>
    <w:unhideWhenUsed/>
    <w:qFormat/>
    <w:locked/>
    <w:rPr>
      <w:kern w:val="2"/>
      <w:sz w:val="18"/>
      <w:szCs w:val="24"/>
    </w:rPr>
  </w:style>
  <w:style w:type="paragraph" w:styleId="a8">
    <w:name w:val="List Paragraph"/>
    <w:basedOn w:val="a"/>
    <w:uiPriority w:val="99"/>
    <w:unhideWhenUsed/>
    <w:rsid w:val="00DC09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93D0A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88AE5E-9E81-4D0A-82DF-B6E277AB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123</cp:lastModifiedBy>
  <cp:revision>4</cp:revision>
  <cp:lastPrinted>2020-10-16T01:32:00Z</cp:lastPrinted>
  <dcterms:created xsi:type="dcterms:W3CDTF">2020-11-06T08:15:00Z</dcterms:created>
  <dcterms:modified xsi:type="dcterms:W3CDTF">2020-11-06T08:16:00Z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