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浙江新昌县</w:t>
      </w:r>
      <w:r>
        <w:rPr>
          <w:rFonts w:hint="eastAsia" w:asciiTheme="majorEastAsia" w:hAnsiTheme="majorEastAsia" w:eastAsiaTheme="majorEastAsia" w:cstheme="majorEastAsia"/>
          <w:b/>
          <w:bCs/>
          <w:sz w:val="44"/>
          <w:szCs w:val="44"/>
        </w:rPr>
        <w:t>招聘企业需求表</w:t>
      </w: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572"/>
        <w:gridCol w:w="151"/>
        <w:gridCol w:w="953"/>
        <w:gridCol w:w="675"/>
        <w:gridCol w:w="14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359" w:type="dxa"/>
            <w:gridSpan w:val="7"/>
            <w:noWrap/>
            <w:vAlign w:val="center"/>
          </w:tcPr>
          <w:p>
            <w:pPr>
              <w:jc w:val="center"/>
              <w:rPr>
                <w:rFonts w:ascii="仿宋" w:hAnsi="仿宋" w:eastAsia="仿宋" w:cs="仿宋"/>
                <w:sz w:val="28"/>
                <w:szCs w:val="28"/>
              </w:rPr>
            </w:pPr>
            <w:r>
              <w:rPr>
                <w:rFonts w:hint="eastAsia" w:ascii="仿宋" w:hAnsi="仿宋" w:eastAsia="仿宋" w:cs="仿宋"/>
                <w:sz w:val="28"/>
                <w:szCs w:val="28"/>
              </w:rPr>
              <w:t>浙江万丰摩轮有限公司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新昌鳌峰路1号</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noWrap/>
            <w:vAlign w:val="center"/>
          </w:tcPr>
          <w:p>
            <w:pPr>
              <w:jc w:val="center"/>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丁帅东</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noWrap/>
            <w:vAlign w:val="center"/>
          </w:tcPr>
          <w:p>
            <w:pPr>
              <w:tabs>
                <w:tab w:val="left" w:pos="201"/>
              </w:tabs>
              <w:jc w:val="center"/>
              <w:rPr>
                <w:rFonts w:ascii="仿宋" w:hAnsi="仿宋" w:eastAsia="仿宋" w:cs="仿宋"/>
                <w:sz w:val="24"/>
              </w:rPr>
            </w:pPr>
            <w:r>
              <w:rPr>
                <w:rFonts w:ascii="仿宋" w:hAnsi="仿宋" w:eastAsia="仿宋" w:cs="仿宋"/>
                <w:sz w:val="24"/>
              </w:rPr>
              <w:t>S</w:t>
            </w:r>
            <w:r>
              <w:rPr>
                <w:rFonts w:hint="eastAsia" w:ascii="仿宋" w:hAnsi="仿宋" w:eastAsia="仿宋" w:cs="仿宋"/>
                <w:sz w:val="24"/>
              </w:rPr>
              <w:t>huaidong.ding@wfjt.com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3282506855</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6"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8"/>
            <w:noWrap/>
            <w:vAlign w:val="center"/>
          </w:tcPr>
          <w:p>
            <w:pPr>
              <w:widowControl/>
              <w:shd w:val="clear" w:color="auto" w:fill="FFFFFF"/>
              <w:spacing w:line="340" w:lineRule="exact"/>
              <w:rPr>
                <w:rFonts w:ascii="仿宋" w:hAnsi="仿宋" w:eastAsia="仿宋" w:cs="仿宋"/>
                <w:sz w:val="32"/>
                <w:szCs w:val="32"/>
              </w:rPr>
            </w:pPr>
            <w:r>
              <w:rPr>
                <w:rFonts w:hint="eastAsia" w:ascii="仿宋" w:hAnsi="仿宋" w:eastAsia="仿宋" w:cs="仿宋"/>
                <w:sz w:val="32"/>
                <w:szCs w:val="32"/>
              </w:rPr>
              <w:t>浙江万丰摩轮有限公司（上市公司，股票代码002085）成立于1994年，是世界最大的摩托车铝轮生产基地，年生产铝轮1800万件，销售额30亿元，产品主要配套宝马、哈雷、本田、雅马哈、标致、大长江、铃木等国际一流品牌，公司荣获“中国名牌”、“国家免检产品”、“中国驰名商标”等称号，从2003年开始一直排名世界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572" w:type="dxa"/>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104"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2127"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559" w:type="dxa"/>
            <w:noWrap/>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数控工</w:t>
            </w:r>
          </w:p>
        </w:tc>
        <w:tc>
          <w:tcPr>
            <w:tcW w:w="99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0</w:t>
            </w:r>
          </w:p>
        </w:tc>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4800-6500元左右</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包装工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r>
              <w:rPr>
                <w:rFonts w:ascii="仿宋" w:hAnsi="仿宋" w:eastAsia="仿宋" w:cs="仿宋"/>
                <w:color w:val="000000"/>
                <w:sz w:val="24"/>
              </w:rPr>
              <w:t>0</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4800-6300元左右</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检验工</w:t>
            </w:r>
          </w:p>
        </w:tc>
        <w:tc>
          <w:tcPr>
            <w:tcW w:w="997" w:type="dxa"/>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30</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sz w:val="32"/>
                <w:szCs w:val="32"/>
              </w:rPr>
            </w:pPr>
            <w:r>
              <w:rPr>
                <w:rFonts w:hint="eastAsia" w:ascii="仿宋" w:hAnsi="仿宋" w:eastAsia="仿宋" w:cs="仿宋"/>
                <w:sz w:val="24"/>
              </w:rPr>
              <w:t>4800-5500元左右</w:t>
            </w:r>
          </w:p>
        </w:tc>
        <w:tc>
          <w:tcPr>
            <w:tcW w:w="1559"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熔炼工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sz w:val="32"/>
                <w:szCs w:val="32"/>
              </w:rPr>
            </w:pPr>
            <w:r>
              <w:rPr>
                <w:rFonts w:hint="eastAsia" w:ascii="仿宋" w:hAnsi="仿宋" w:eastAsia="仿宋" w:cs="仿宋"/>
                <w:sz w:val="24"/>
              </w:rPr>
              <w:t>4500-5500元左右</w:t>
            </w:r>
          </w:p>
        </w:tc>
        <w:tc>
          <w:tcPr>
            <w:tcW w:w="1559"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noWrap/>
            <w:vAlign w:val="center"/>
          </w:tcPr>
          <w:p>
            <w:pPr>
              <w:rPr>
                <w:rFonts w:ascii="仿宋" w:hAnsi="仿宋" w:eastAsia="仿宋" w:cs="仿宋"/>
              </w:rPr>
            </w:pPr>
          </w:p>
        </w:tc>
        <w:tc>
          <w:tcPr>
            <w:tcW w:w="1511"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喷漆工</w:t>
            </w:r>
          </w:p>
        </w:tc>
        <w:tc>
          <w:tcPr>
            <w:tcW w:w="997"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1572"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104"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w:t>
            </w:r>
          </w:p>
        </w:tc>
        <w:tc>
          <w:tcPr>
            <w:tcW w:w="2127"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6000-7000元左右</w:t>
            </w:r>
          </w:p>
        </w:tc>
        <w:tc>
          <w:tcPr>
            <w:tcW w:w="1559" w:type="dxa"/>
            <w:tcBorders>
              <w:bottom w:val="single" w:color="000000" w:sz="4" w:space="0"/>
            </w:tcBorders>
            <w:noWrap/>
            <w:vAlign w:val="center"/>
          </w:tcPr>
          <w:p>
            <w:pPr>
              <w:spacing w:line="400" w:lineRule="exact"/>
              <w:jc w:val="center"/>
              <w:rPr>
                <w:rFonts w:ascii="仿宋" w:hAnsi="仿宋" w:eastAsia="仿宋" w:cs="仿宋"/>
                <w:color w:val="000000"/>
                <w:sz w:val="24"/>
              </w:rPr>
            </w:pPr>
          </w:p>
        </w:tc>
      </w:tr>
    </w:tbl>
    <w:p>
      <w:pPr>
        <w:spacing w:line="560" w:lineRule="exact"/>
        <w:rPr>
          <w:rFonts w:ascii="黑体" w:hAnsi="黑体" w:eastAsia="黑体" w:cs="仿宋_GB2312"/>
          <w:bCs/>
          <w:szCs w:val="32"/>
        </w:rPr>
        <w:sectPr>
          <w:headerReference r:id="rId3" w:type="default"/>
          <w:footerReference r:id="rId4" w:type="default"/>
          <w:pgSz w:w="11907" w:h="16840"/>
          <w:pgMar w:top="1531" w:right="1531" w:bottom="1531" w:left="1531" w:header="851" w:footer="794" w:gutter="0"/>
          <w:cols w:space="720" w:num="1"/>
          <w:docGrid w:linePitch="435" w:charSpace="0"/>
        </w:sectPr>
      </w:pP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259"/>
        <w:gridCol w:w="464"/>
        <w:gridCol w:w="953"/>
        <w:gridCol w:w="675"/>
        <w:gridCol w:w="8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359" w:type="dxa"/>
            <w:gridSpan w:val="7"/>
            <w:noWrap/>
            <w:vAlign w:val="center"/>
          </w:tcPr>
          <w:p>
            <w:pPr>
              <w:jc w:val="center"/>
              <w:rPr>
                <w:rFonts w:ascii="仿宋" w:hAnsi="仿宋" w:eastAsia="仿宋" w:cs="仿宋"/>
                <w:sz w:val="28"/>
                <w:szCs w:val="28"/>
              </w:rPr>
            </w:pPr>
            <w:r>
              <w:rPr>
                <w:rFonts w:hint="eastAsia" w:ascii="仿宋" w:hAnsi="仿宋" w:eastAsia="仿宋" w:cs="仿宋"/>
                <w:sz w:val="28"/>
                <w:szCs w:val="28"/>
              </w:rPr>
              <w:t>浙江诚本轴承滚子有限公司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浙江省新昌县梅渚镇油石路5号</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noWrap/>
            <w:vAlign w:val="center"/>
          </w:tcPr>
          <w:p>
            <w:pPr>
              <w:jc w:val="center"/>
              <w:rPr>
                <w:rFonts w:ascii="仿宋" w:hAnsi="仿宋" w:eastAsia="仿宋" w:cs="仿宋"/>
                <w:sz w:val="24"/>
              </w:rPr>
            </w:pPr>
            <w:r>
              <w:rPr>
                <w:rFonts w:hint="eastAsia" w:ascii="仿宋" w:hAnsi="仿宋" w:eastAsia="仿宋" w:cs="仿宋"/>
                <w:sz w:val="24"/>
              </w:rPr>
              <w:t>312532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茹主任</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noWrap/>
            <w:vAlign w:val="center"/>
          </w:tcPr>
          <w:p>
            <w:pPr>
              <w:tabs>
                <w:tab w:val="left" w:pos="201"/>
              </w:tabs>
              <w:jc w:val="center"/>
              <w:rPr>
                <w:rFonts w:ascii="仿宋" w:hAnsi="仿宋" w:eastAsia="仿宋" w:cs="仿宋"/>
                <w:sz w:val="24"/>
              </w:rPr>
            </w:pPr>
            <w:r>
              <w:rPr>
                <w:rFonts w:hint="eastAsia" w:ascii="仿宋" w:hAnsi="仿宋" w:eastAsia="仿宋" w:cs="仿宋"/>
                <w:sz w:val="24"/>
              </w:rPr>
              <w:t>191072930@qq.com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15857559997</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noWrap/>
            <w:vAlign w:val="center"/>
          </w:tcPr>
          <w:p>
            <w:pPr>
              <w:jc w:val="center"/>
              <w:rPr>
                <w:rFonts w:ascii="仿宋" w:hAnsi="仿宋" w:eastAsia="仿宋" w:cs="仿宋"/>
                <w:sz w:val="24"/>
              </w:rPr>
            </w:pPr>
            <w:r>
              <w:rPr>
                <w:rFonts w:hint="eastAsia" w:ascii="仿宋" w:hAnsi="仿宋" w:eastAsia="仿宋" w:cs="仿宋"/>
                <w:sz w:val="24"/>
              </w:rPr>
              <w:t>0575-86098335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9"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8"/>
            <w:noWrap/>
            <w:vAlign w:val="center"/>
          </w:tcPr>
          <w:p>
            <w:pPr>
              <w:spacing w:line="380" w:lineRule="exact"/>
              <w:ind w:firstLine="480" w:firstLineChars="200"/>
              <w:rPr>
                <w:rFonts w:ascii="宋体" w:hAnsi="宋体" w:cs="宋体"/>
                <w:bCs/>
                <w:sz w:val="24"/>
              </w:rPr>
            </w:pPr>
            <w:r>
              <w:rPr>
                <w:rFonts w:ascii="宋体" w:hAnsi="宋体"/>
                <w:sz w:val="24"/>
              </w:rPr>
              <w:t>浙江诚本轴承滚子有限公司</w:t>
            </w:r>
            <w:r>
              <w:rPr>
                <w:rFonts w:hint="eastAsia" w:ascii="宋体" w:hAnsi="宋体"/>
                <w:sz w:val="24"/>
              </w:rPr>
              <w:t>成立于2002年，注册资金1000万元，位于新昌县梅渚镇油石路5号，公司占地面积21000平方米，现有员工200多人，</w:t>
            </w:r>
            <w:r>
              <w:rPr>
                <w:rFonts w:ascii="宋体" w:hAnsi="宋体"/>
                <w:sz w:val="24"/>
              </w:rPr>
              <w:t>是</w:t>
            </w:r>
            <w:r>
              <w:rPr>
                <w:rFonts w:hint="eastAsia" w:ascii="宋体" w:hAnsi="宋体" w:cs="宋体"/>
                <w:bCs/>
                <w:sz w:val="24"/>
              </w:rPr>
              <w:t>一家专业生产高精度调心轴承滚子的国家高新技术企业。</w:t>
            </w:r>
          </w:p>
          <w:p>
            <w:pPr>
              <w:spacing w:line="380" w:lineRule="exact"/>
              <w:ind w:firstLine="480" w:firstLineChars="200"/>
              <w:rPr>
                <w:rFonts w:ascii="宋体" w:hAnsi="宋体"/>
                <w:color w:val="000000"/>
                <w:sz w:val="24"/>
              </w:rPr>
            </w:pPr>
            <w:r>
              <w:rPr>
                <w:rFonts w:hint="eastAsia" w:ascii="宋体" w:hAnsi="宋体"/>
                <w:color w:val="000000"/>
                <w:sz w:val="24"/>
              </w:rPr>
              <w:t>公司秉承“诚信创造价值，品质成就品牌”的经营理念，始终坚持客户至上，质量第一的宗旨，经过不懈努力，产品的质量和服务也得到了广大客户的认可，已</w:t>
            </w:r>
            <w:r>
              <w:rPr>
                <w:rFonts w:hint="eastAsia" w:ascii="宋体" w:hAnsi="宋体" w:cs="宋体"/>
                <w:bCs/>
                <w:sz w:val="24"/>
              </w:rPr>
              <w:t>成为瑞典SKF、日本NSK、人本集团等</w:t>
            </w:r>
            <w:r>
              <w:rPr>
                <w:rFonts w:hint="eastAsia" w:ascii="宋体" w:hAnsi="宋体"/>
                <w:color w:val="000000"/>
                <w:sz w:val="24"/>
              </w:rPr>
              <w:t xml:space="preserve">全球轴承行业主要的领军企业及国内主要大型轴承企业的稳定供货商。   </w:t>
            </w:r>
          </w:p>
          <w:p>
            <w:pPr>
              <w:widowControl/>
              <w:shd w:val="clear" w:color="auto" w:fill="FFFFFF"/>
              <w:spacing w:line="340" w:lineRule="exact"/>
              <w:ind w:firstLine="560" w:firstLineChars="200"/>
              <w:rPr>
                <w:rFonts w:ascii="仿宋" w:hAnsi="仿宋" w:eastAsia="仿宋" w:cs="仿宋"/>
                <w:sz w:val="32"/>
                <w:szCs w:val="32"/>
              </w:rPr>
            </w:pPr>
            <w:r>
              <w:rPr>
                <w:rFonts w:hint="eastAsia" w:ascii="宋体" w:hAnsi="宋体"/>
                <w:color w:val="FF0000"/>
                <w:sz w:val="28"/>
                <w:szCs w:val="28"/>
              </w:rPr>
              <w:t>★★公司常年无淡季，免费厂车接送，工作餐，提升奖、质量奖，当月可交社保，不强制加班。★★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259" w:type="dxa"/>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417"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1560"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2126" w:type="dxa"/>
            <w:noWrap/>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spacing w:line="280" w:lineRule="exact"/>
              <w:jc w:val="center"/>
              <w:rPr>
                <w:rFonts w:ascii="宋体" w:hAnsi="宋体"/>
                <w:sz w:val="24"/>
              </w:rPr>
            </w:pPr>
            <w:r>
              <w:rPr>
                <w:rFonts w:hint="eastAsia" w:ascii="宋体" w:hAnsi="宋体"/>
                <w:sz w:val="24"/>
              </w:rPr>
              <w:t>车间副主任</w:t>
            </w:r>
          </w:p>
        </w:tc>
        <w:tc>
          <w:tcPr>
            <w:tcW w:w="997" w:type="dxa"/>
            <w:noWrap/>
            <w:vAlign w:val="center"/>
          </w:tcPr>
          <w:p>
            <w:pPr>
              <w:adjustRightInd w:val="0"/>
              <w:snapToGrid w:val="0"/>
              <w:spacing w:line="280" w:lineRule="exact"/>
              <w:jc w:val="center"/>
              <w:rPr>
                <w:rFonts w:ascii="宋体" w:hAnsi="宋体"/>
                <w:sz w:val="24"/>
              </w:rPr>
            </w:pPr>
            <w:r>
              <w:rPr>
                <w:rFonts w:hint="eastAsia" w:ascii="宋体" w:hAnsi="宋体"/>
                <w:sz w:val="24"/>
              </w:rPr>
              <w:t>2</w:t>
            </w:r>
          </w:p>
        </w:tc>
        <w:tc>
          <w:tcPr>
            <w:tcW w:w="1259" w:type="dxa"/>
            <w:noWrap/>
            <w:vAlign w:val="center"/>
          </w:tcPr>
          <w:p>
            <w:pPr>
              <w:adjustRightInd w:val="0"/>
              <w:snapToGrid w:val="0"/>
              <w:spacing w:line="280" w:lineRule="exact"/>
              <w:jc w:val="center"/>
              <w:rPr>
                <w:rFonts w:ascii="宋体" w:hAnsi="宋体"/>
                <w:sz w:val="24"/>
              </w:rPr>
            </w:pPr>
            <w:r>
              <w:rPr>
                <w:rFonts w:hint="eastAsia" w:ascii="宋体" w:hAnsi="宋体"/>
                <w:sz w:val="24"/>
              </w:rPr>
              <w:t>不限</w:t>
            </w:r>
          </w:p>
        </w:tc>
        <w:tc>
          <w:tcPr>
            <w:tcW w:w="1417"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大专以上</w:t>
            </w:r>
          </w:p>
        </w:tc>
        <w:tc>
          <w:tcPr>
            <w:tcW w:w="1560"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10-15万/年</w:t>
            </w:r>
          </w:p>
        </w:tc>
        <w:tc>
          <w:tcPr>
            <w:tcW w:w="2126" w:type="dxa"/>
            <w:noWrap/>
            <w:vAlign w:val="center"/>
          </w:tcPr>
          <w:p>
            <w:pPr>
              <w:adjustRightInd w:val="0"/>
              <w:snapToGrid w:val="0"/>
              <w:spacing w:line="280" w:lineRule="exact"/>
              <w:jc w:val="left"/>
              <w:rPr>
                <w:rFonts w:ascii="宋体" w:hAnsi="宋体"/>
                <w:sz w:val="24"/>
              </w:rPr>
            </w:pPr>
            <w:r>
              <w:rPr>
                <w:rFonts w:hint="eastAsia" w:ascii="宋体" w:hAnsi="宋体"/>
                <w:sz w:val="24"/>
              </w:rPr>
              <w:t xml:space="preserve">    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spacing w:line="280" w:lineRule="exact"/>
              <w:jc w:val="center"/>
              <w:rPr>
                <w:rFonts w:ascii="宋体" w:hAnsi="宋体"/>
                <w:sz w:val="24"/>
              </w:rPr>
            </w:pPr>
            <w:r>
              <w:rPr>
                <w:rFonts w:hint="eastAsia" w:ascii="宋体" w:hAnsi="宋体"/>
                <w:sz w:val="24"/>
              </w:rPr>
              <w:t>品质主管</w:t>
            </w:r>
          </w:p>
        </w:tc>
        <w:tc>
          <w:tcPr>
            <w:tcW w:w="997" w:type="dxa"/>
            <w:noWrap/>
            <w:vAlign w:val="center"/>
          </w:tcPr>
          <w:p>
            <w:pPr>
              <w:adjustRightInd w:val="0"/>
              <w:snapToGrid w:val="0"/>
              <w:spacing w:line="280" w:lineRule="exact"/>
              <w:jc w:val="center"/>
              <w:rPr>
                <w:rFonts w:ascii="宋体" w:hAnsi="宋体"/>
                <w:sz w:val="24"/>
              </w:rPr>
            </w:pPr>
            <w:r>
              <w:rPr>
                <w:rFonts w:hint="eastAsia" w:ascii="宋体" w:hAnsi="宋体"/>
                <w:sz w:val="24"/>
              </w:rPr>
              <w:t>1</w:t>
            </w:r>
          </w:p>
        </w:tc>
        <w:tc>
          <w:tcPr>
            <w:tcW w:w="1259" w:type="dxa"/>
            <w:noWrap/>
            <w:vAlign w:val="center"/>
          </w:tcPr>
          <w:p>
            <w:pPr>
              <w:adjustRightInd w:val="0"/>
              <w:snapToGrid w:val="0"/>
              <w:spacing w:line="280" w:lineRule="exact"/>
              <w:jc w:val="center"/>
              <w:rPr>
                <w:rFonts w:ascii="宋体" w:hAnsi="宋体"/>
                <w:sz w:val="24"/>
              </w:rPr>
            </w:pPr>
            <w:r>
              <w:rPr>
                <w:rFonts w:hint="eastAsia" w:ascii="宋体" w:hAnsi="宋体"/>
                <w:sz w:val="24"/>
              </w:rPr>
              <w:t>不限</w:t>
            </w:r>
          </w:p>
        </w:tc>
        <w:tc>
          <w:tcPr>
            <w:tcW w:w="1417"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大专以上</w:t>
            </w:r>
          </w:p>
        </w:tc>
        <w:tc>
          <w:tcPr>
            <w:tcW w:w="1560"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8-15万/年</w:t>
            </w:r>
          </w:p>
        </w:tc>
        <w:tc>
          <w:tcPr>
            <w:tcW w:w="2126" w:type="dxa"/>
            <w:noWrap/>
            <w:vAlign w:val="center"/>
          </w:tcPr>
          <w:p>
            <w:pPr>
              <w:adjustRightInd w:val="0"/>
              <w:snapToGrid w:val="0"/>
              <w:spacing w:line="280" w:lineRule="exact"/>
              <w:rPr>
                <w:rFonts w:ascii="宋体" w:hAnsi="宋体"/>
                <w:sz w:val="24"/>
              </w:rPr>
            </w:pPr>
            <w:r>
              <w:rPr>
                <w:rFonts w:hint="eastAsia" w:ascii="宋体" w:hAnsi="宋体"/>
                <w:sz w:val="24"/>
              </w:rPr>
              <w:t>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spacing w:line="280" w:lineRule="exact"/>
              <w:jc w:val="center"/>
              <w:rPr>
                <w:rFonts w:ascii="宋体" w:hAnsi="宋体"/>
                <w:sz w:val="24"/>
              </w:rPr>
            </w:pPr>
            <w:r>
              <w:rPr>
                <w:rFonts w:hint="eastAsia" w:ascii="宋体" w:hAnsi="宋体"/>
                <w:sz w:val="24"/>
              </w:rPr>
              <w:t>巡检</w:t>
            </w:r>
          </w:p>
        </w:tc>
        <w:tc>
          <w:tcPr>
            <w:tcW w:w="997" w:type="dxa"/>
            <w:noWrap/>
            <w:vAlign w:val="center"/>
          </w:tcPr>
          <w:p>
            <w:pPr>
              <w:adjustRightInd w:val="0"/>
              <w:snapToGrid w:val="0"/>
              <w:spacing w:line="280" w:lineRule="exact"/>
              <w:jc w:val="center"/>
              <w:rPr>
                <w:rFonts w:ascii="宋体" w:hAnsi="宋体"/>
                <w:sz w:val="24"/>
              </w:rPr>
            </w:pPr>
            <w:r>
              <w:rPr>
                <w:rFonts w:hint="eastAsia" w:ascii="宋体" w:hAnsi="宋体"/>
                <w:sz w:val="24"/>
              </w:rPr>
              <w:t>2</w:t>
            </w:r>
          </w:p>
        </w:tc>
        <w:tc>
          <w:tcPr>
            <w:tcW w:w="1259" w:type="dxa"/>
            <w:noWrap/>
            <w:vAlign w:val="center"/>
          </w:tcPr>
          <w:p>
            <w:pPr>
              <w:adjustRightInd w:val="0"/>
              <w:snapToGrid w:val="0"/>
              <w:spacing w:line="280" w:lineRule="exact"/>
              <w:jc w:val="center"/>
              <w:rPr>
                <w:rFonts w:ascii="宋体" w:hAnsi="宋体"/>
                <w:sz w:val="24"/>
              </w:rPr>
            </w:pPr>
            <w:r>
              <w:rPr>
                <w:rFonts w:hint="eastAsia" w:ascii="宋体" w:hAnsi="宋体"/>
                <w:sz w:val="24"/>
              </w:rPr>
              <w:t>不限</w:t>
            </w:r>
          </w:p>
        </w:tc>
        <w:tc>
          <w:tcPr>
            <w:tcW w:w="1417"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高中以上</w:t>
            </w:r>
          </w:p>
        </w:tc>
        <w:tc>
          <w:tcPr>
            <w:tcW w:w="1560"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3500-4700</w:t>
            </w:r>
          </w:p>
        </w:tc>
        <w:tc>
          <w:tcPr>
            <w:tcW w:w="2126" w:type="dxa"/>
            <w:noWrap/>
            <w:vAlign w:val="center"/>
          </w:tcPr>
          <w:p>
            <w:pPr>
              <w:adjustRightInd w:val="0"/>
              <w:snapToGrid w:val="0"/>
              <w:spacing w:line="280" w:lineRule="exact"/>
              <w:jc w:val="center"/>
              <w:rPr>
                <w:rFonts w:ascii="宋体" w:hAnsi="宋体"/>
                <w:sz w:val="24"/>
              </w:rPr>
            </w:pPr>
            <w:r>
              <w:rPr>
                <w:rFonts w:hint="eastAsia" w:ascii="宋体" w:hAnsi="宋体"/>
                <w:sz w:val="24"/>
              </w:rPr>
              <w:t>8小时两班倒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spacing w:line="280" w:lineRule="exact"/>
              <w:jc w:val="center"/>
              <w:rPr>
                <w:rFonts w:ascii="宋体" w:hAnsi="宋体"/>
                <w:sz w:val="24"/>
              </w:rPr>
            </w:pPr>
            <w:r>
              <w:rPr>
                <w:rFonts w:hint="eastAsia" w:ascii="宋体" w:hAnsi="宋体"/>
                <w:sz w:val="24"/>
              </w:rPr>
              <w:t>计量员</w:t>
            </w:r>
          </w:p>
        </w:tc>
        <w:tc>
          <w:tcPr>
            <w:tcW w:w="997" w:type="dxa"/>
            <w:noWrap/>
            <w:vAlign w:val="center"/>
          </w:tcPr>
          <w:p>
            <w:pPr>
              <w:adjustRightInd w:val="0"/>
              <w:snapToGrid w:val="0"/>
              <w:spacing w:line="280" w:lineRule="exact"/>
              <w:jc w:val="center"/>
              <w:rPr>
                <w:rFonts w:ascii="宋体" w:hAnsi="宋体"/>
                <w:sz w:val="24"/>
              </w:rPr>
            </w:pPr>
            <w:r>
              <w:rPr>
                <w:rFonts w:hint="eastAsia" w:ascii="宋体" w:hAnsi="宋体"/>
                <w:sz w:val="24"/>
              </w:rPr>
              <w:t>2</w:t>
            </w:r>
          </w:p>
        </w:tc>
        <w:tc>
          <w:tcPr>
            <w:tcW w:w="1259" w:type="dxa"/>
            <w:noWrap/>
            <w:vAlign w:val="center"/>
          </w:tcPr>
          <w:p>
            <w:pPr>
              <w:jc w:val="center"/>
            </w:pPr>
            <w:r>
              <w:rPr>
                <w:rFonts w:hint="eastAsia" w:ascii="宋体" w:hAnsi="宋体"/>
                <w:sz w:val="24"/>
              </w:rPr>
              <w:t>不限</w:t>
            </w:r>
          </w:p>
        </w:tc>
        <w:tc>
          <w:tcPr>
            <w:tcW w:w="1417"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高中以上</w:t>
            </w:r>
          </w:p>
        </w:tc>
        <w:tc>
          <w:tcPr>
            <w:tcW w:w="1560"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3500-5000</w:t>
            </w:r>
          </w:p>
        </w:tc>
        <w:tc>
          <w:tcPr>
            <w:tcW w:w="2126" w:type="dxa"/>
            <w:noWrap/>
            <w:vAlign w:val="center"/>
          </w:tcPr>
          <w:p>
            <w:pPr>
              <w:adjustRightInd w:val="0"/>
              <w:snapToGrid w:val="0"/>
              <w:spacing w:line="280" w:lineRule="exact"/>
              <w:ind w:firstLine="480" w:firstLineChars="200"/>
              <w:jc w:val="left"/>
              <w:rPr>
                <w:rFonts w:ascii="宋体" w:hAnsi="宋体"/>
                <w:sz w:val="24"/>
              </w:rPr>
            </w:pPr>
            <w:r>
              <w:rPr>
                <w:rFonts w:hint="eastAsia" w:ascii="宋体" w:hAnsi="宋体"/>
                <w:sz w:val="24"/>
              </w:rPr>
              <w:t>8小时长白班，单休。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511"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工序检</w:t>
            </w:r>
          </w:p>
        </w:tc>
        <w:tc>
          <w:tcPr>
            <w:tcW w:w="997"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2</w:t>
            </w:r>
          </w:p>
        </w:tc>
        <w:tc>
          <w:tcPr>
            <w:tcW w:w="1259" w:type="dxa"/>
            <w:tcBorders>
              <w:bottom w:val="single" w:color="000000" w:sz="4" w:space="0"/>
            </w:tcBorders>
            <w:noWrap/>
            <w:vAlign w:val="center"/>
          </w:tcPr>
          <w:p>
            <w:pPr>
              <w:jc w:val="center"/>
            </w:pPr>
            <w:r>
              <w:rPr>
                <w:rFonts w:hint="eastAsia" w:ascii="宋体" w:hAnsi="宋体"/>
                <w:sz w:val="24"/>
              </w:rPr>
              <w:t>不限</w:t>
            </w:r>
          </w:p>
        </w:tc>
        <w:tc>
          <w:tcPr>
            <w:tcW w:w="1417"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高中以上</w:t>
            </w:r>
          </w:p>
        </w:tc>
        <w:tc>
          <w:tcPr>
            <w:tcW w:w="1560"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3000-4000</w:t>
            </w:r>
          </w:p>
        </w:tc>
        <w:tc>
          <w:tcPr>
            <w:tcW w:w="2126" w:type="dxa"/>
            <w:tcBorders>
              <w:bottom w:val="single" w:color="000000" w:sz="4" w:space="0"/>
            </w:tcBorders>
            <w:noWrap/>
            <w:vAlign w:val="center"/>
          </w:tcPr>
          <w:p>
            <w:pPr>
              <w:adjustRightInd w:val="0"/>
              <w:snapToGrid w:val="0"/>
              <w:spacing w:line="280" w:lineRule="exact"/>
              <w:ind w:firstLine="480" w:firstLineChars="200"/>
              <w:jc w:val="left"/>
              <w:rPr>
                <w:rFonts w:ascii="宋体" w:hAnsi="宋体"/>
                <w:sz w:val="24"/>
              </w:rPr>
            </w:pPr>
            <w:r>
              <w:rPr>
                <w:rFonts w:hint="eastAsia" w:ascii="宋体" w:hAnsi="宋体"/>
                <w:sz w:val="24"/>
              </w:rPr>
              <w:t>8小时长白班，单休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511"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外观检验</w:t>
            </w:r>
          </w:p>
        </w:tc>
        <w:tc>
          <w:tcPr>
            <w:tcW w:w="997"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10</w:t>
            </w:r>
          </w:p>
        </w:tc>
        <w:tc>
          <w:tcPr>
            <w:tcW w:w="1259" w:type="dxa"/>
            <w:tcBorders>
              <w:bottom w:val="single" w:color="000000" w:sz="4" w:space="0"/>
            </w:tcBorders>
            <w:noWrap/>
            <w:vAlign w:val="center"/>
          </w:tcPr>
          <w:p>
            <w:pPr>
              <w:jc w:val="center"/>
            </w:pPr>
            <w:r>
              <w:rPr>
                <w:rFonts w:hint="eastAsia" w:ascii="宋体" w:hAnsi="宋体"/>
                <w:sz w:val="24"/>
              </w:rPr>
              <w:t>不限</w:t>
            </w:r>
          </w:p>
        </w:tc>
        <w:tc>
          <w:tcPr>
            <w:tcW w:w="1417"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初中以上</w:t>
            </w:r>
          </w:p>
        </w:tc>
        <w:tc>
          <w:tcPr>
            <w:tcW w:w="1560"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3000-5000</w:t>
            </w:r>
          </w:p>
        </w:tc>
        <w:tc>
          <w:tcPr>
            <w:tcW w:w="2126" w:type="dxa"/>
            <w:tcBorders>
              <w:bottom w:val="single" w:color="000000" w:sz="4" w:space="0"/>
            </w:tcBorders>
            <w:noWrap/>
            <w:vAlign w:val="center"/>
          </w:tcPr>
          <w:p>
            <w:pPr>
              <w:adjustRightInd w:val="0"/>
              <w:snapToGrid w:val="0"/>
              <w:spacing w:line="280" w:lineRule="exact"/>
              <w:ind w:firstLine="480" w:firstLineChars="200"/>
              <w:jc w:val="left"/>
              <w:rPr>
                <w:rFonts w:ascii="宋体" w:hAnsi="宋体"/>
                <w:sz w:val="24"/>
              </w:rPr>
            </w:pPr>
            <w:r>
              <w:rPr>
                <w:rFonts w:hint="eastAsia" w:ascii="宋体" w:hAnsi="宋体"/>
                <w:sz w:val="24"/>
              </w:rPr>
              <w:t>8小时长白班，单休，空调房，无油无异味。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spacing w:line="280" w:lineRule="exact"/>
              <w:jc w:val="center"/>
              <w:rPr>
                <w:rFonts w:ascii="宋体" w:hAnsi="宋体"/>
                <w:sz w:val="24"/>
              </w:rPr>
            </w:pPr>
            <w:r>
              <w:rPr>
                <w:rFonts w:hint="eastAsia" w:ascii="宋体" w:hAnsi="宋体"/>
                <w:sz w:val="24"/>
              </w:rPr>
              <w:t>磨工学徒</w:t>
            </w:r>
          </w:p>
        </w:tc>
        <w:tc>
          <w:tcPr>
            <w:tcW w:w="997" w:type="dxa"/>
            <w:noWrap/>
            <w:vAlign w:val="center"/>
          </w:tcPr>
          <w:p>
            <w:pPr>
              <w:adjustRightInd w:val="0"/>
              <w:snapToGrid w:val="0"/>
              <w:spacing w:line="280" w:lineRule="exact"/>
              <w:jc w:val="center"/>
              <w:rPr>
                <w:rFonts w:ascii="宋体" w:hAnsi="宋体"/>
                <w:sz w:val="24"/>
              </w:rPr>
            </w:pPr>
            <w:r>
              <w:rPr>
                <w:rFonts w:hint="eastAsia" w:ascii="宋体" w:hAnsi="宋体"/>
                <w:sz w:val="24"/>
              </w:rPr>
              <w:t>10</w:t>
            </w:r>
          </w:p>
        </w:tc>
        <w:tc>
          <w:tcPr>
            <w:tcW w:w="1259" w:type="dxa"/>
            <w:noWrap/>
            <w:vAlign w:val="center"/>
          </w:tcPr>
          <w:p>
            <w:pPr>
              <w:jc w:val="center"/>
            </w:pPr>
            <w:r>
              <w:rPr>
                <w:rFonts w:hint="eastAsia" w:ascii="宋体" w:hAnsi="宋体"/>
                <w:sz w:val="24"/>
              </w:rPr>
              <w:t>不限</w:t>
            </w:r>
          </w:p>
        </w:tc>
        <w:tc>
          <w:tcPr>
            <w:tcW w:w="1417"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初中以上</w:t>
            </w:r>
          </w:p>
        </w:tc>
        <w:tc>
          <w:tcPr>
            <w:tcW w:w="1560" w:type="dxa"/>
            <w:gridSpan w:val="2"/>
            <w:noWrap/>
            <w:vAlign w:val="center"/>
          </w:tcPr>
          <w:p>
            <w:pPr>
              <w:adjustRightInd w:val="0"/>
              <w:snapToGrid w:val="0"/>
              <w:spacing w:line="280" w:lineRule="exact"/>
              <w:jc w:val="center"/>
              <w:rPr>
                <w:rFonts w:ascii="宋体" w:hAnsi="宋体"/>
                <w:sz w:val="24"/>
              </w:rPr>
            </w:pPr>
            <w:r>
              <w:rPr>
                <w:rFonts w:hint="eastAsia" w:ascii="宋体" w:hAnsi="宋体"/>
                <w:sz w:val="24"/>
              </w:rPr>
              <w:t>3000-9000</w:t>
            </w:r>
          </w:p>
        </w:tc>
        <w:tc>
          <w:tcPr>
            <w:tcW w:w="2126" w:type="dxa"/>
            <w:noWrap/>
            <w:vAlign w:val="center"/>
          </w:tcPr>
          <w:p>
            <w:pPr>
              <w:spacing w:line="400" w:lineRule="exact"/>
              <w:jc w:val="center"/>
              <w:rPr>
                <w:rFonts w:ascii="仿宋" w:hAnsi="仿宋" w:eastAsia="仿宋" w:cs="仿宋"/>
                <w:color w:val="000000"/>
                <w:sz w:val="24"/>
              </w:rPr>
            </w:pPr>
            <w:r>
              <w:rPr>
                <w:rFonts w:hint="eastAsia" w:ascii="宋体" w:hAnsi="宋体"/>
                <w:sz w:val="24"/>
              </w:rPr>
              <w:t>8小时两班倒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noWrap/>
            <w:vAlign w:val="center"/>
          </w:tcPr>
          <w:p>
            <w:pPr>
              <w:rPr>
                <w:rFonts w:ascii="仿宋" w:hAnsi="仿宋" w:eastAsia="仿宋" w:cs="仿宋"/>
              </w:rPr>
            </w:pPr>
          </w:p>
        </w:tc>
        <w:tc>
          <w:tcPr>
            <w:tcW w:w="1511"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车工学徒</w:t>
            </w:r>
          </w:p>
        </w:tc>
        <w:tc>
          <w:tcPr>
            <w:tcW w:w="997" w:type="dxa"/>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10</w:t>
            </w:r>
          </w:p>
        </w:tc>
        <w:tc>
          <w:tcPr>
            <w:tcW w:w="1259" w:type="dxa"/>
            <w:tcBorders>
              <w:bottom w:val="single" w:color="000000" w:sz="4" w:space="0"/>
            </w:tcBorders>
            <w:noWrap/>
            <w:vAlign w:val="center"/>
          </w:tcPr>
          <w:p>
            <w:pPr>
              <w:jc w:val="center"/>
              <w:rPr>
                <w:rFonts w:ascii="宋体" w:hAnsi="宋体"/>
                <w:sz w:val="24"/>
              </w:rPr>
            </w:pPr>
            <w:r>
              <w:rPr>
                <w:rFonts w:hint="eastAsia" w:ascii="宋体" w:hAnsi="宋体"/>
                <w:sz w:val="24"/>
              </w:rPr>
              <w:t>不限</w:t>
            </w:r>
          </w:p>
        </w:tc>
        <w:tc>
          <w:tcPr>
            <w:tcW w:w="1417"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初中以上</w:t>
            </w:r>
          </w:p>
        </w:tc>
        <w:tc>
          <w:tcPr>
            <w:tcW w:w="1560" w:type="dxa"/>
            <w:gridSpan w:val="2"/>
            <w:tcBorders>
              <w:bottom w:val="single" w:color="000000" w:sz="4" w:space="0"/>
            </w:tcBorders>
            <w:noWrap/>
            <w:vAlign w:val="center"/>
          </w:tcPr>
          <w:p>
            <w:pPr>
              <w:adjustRightInd w:val="0"/>
              <w:snapToGrid w:val="0"/>
              <w:spacing w:line="280" w:lineRule="exact"/>
              <w:jc w:val="center"/>
              <w:rPr>
                <w:rFonts w:ascii="宋体" w:hAnsi="宋体"/>
                <w:sz w:val="24"/>
              </w:rPr>
            </w:pPr>
            <w:r>
              <w:rPr>
                <w:rFonts w:hint="eastAsia" w:ascii="宋体" w:hAnsi="宋体"/>
                <w:sz w:val="24"/>
              </w:rPr>
              <w:t>3000-9000</w:t>
            </w:r>
          </w:p>
        </w:tc>
        <w:tc>
          <w:tcPr>
            <w:tcW w:w="2126" w:type="dxa"/>
            <w:tcBorders>
              <w:bottom w:val="single" w:color="000000" w:sz="4" w:space="0"/>
            </w:tcBorders>
            <w:noWrap/>
            <w:vAlign w:val="center"/>
          </w:tcPr>
          <w:p>
            <w:pPr>
              <w:spacing w:line="400" w:lineRule="exact"/>
              <w:jc w:val="center"/>
              <w:rPr>
                <w:rFonts w:ascii="宋体" w:hAnsi="宋体"/>
                <w:sz w:val="24"/>
              </w:rPr>
            </w:pPr>
            <w:r>
              <w:rPr>
                <w:rFonts w:hint="eastAsia" w:ascii="宋体" w:hAnsi="宋体"/>
                <w:sz w:val="24"/>
              </w:rPr>
              <w:t>8小时两班倒</w:t>
            </w:r>
          </w:p>
        </w:tc>
      </w:tr>
    </w:tbl>
    <w:p>
      <w:pPr>
        <w:rPr>
          <w:rFonts w:ascii="仿宋" w:hAnsi="仿宋" w:eastAsia="仿宋"/>
          <w:color w:val="000000" w:themeColor="text1"/>
          <w:sz w:val="32"/>
          <w:szCs w:val="32"/>
          <w14:textFill>
            <w14:solidFill>
              <w14:schemeClr w14:val="tx1"/>
            </w14:solidFill>
          </w14:textFill>
        </w:rPr>
      </w:pP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232"/>
        <w:gridCol w:w="491"/>
        <w:gridCol w:w="953"/>
        <w:gridCol w:w="675"/>
        <w:gridCol w:w="14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359" w:type="dxa"/>
            <w:gridSpan w:val="7"/>
            <w:noWrap/>
            <w:vAlign w:val="center"/>
          </w:tcPr>
          <w:p>
            <w:pPr>
              <w:jc w:val="center"/>
              <w:rPr>
                <w:rFonts w:ascii="仿宋" w:hAnsi="仿宋" w:eastAsia="仿宋" w:cs="仿宋"/>
                <w:sz w:val="28"/>
                <w:szCs w:val="28"/>
              </w:rPr>
            </w:pPr>
            <w:r>
              <w:rPr>
                <w:rFonts w:hint="eastAsia" w:ascii="仿宋" w:hAnsi="仿宋" w:eastAsia="仿宋" w:cs="仿宋"/>
                <w:sz w:val="28"/>
                <w:szCs w:val="28"/>
              </w:rPr>
              <w:t>浙江三花智能控制股份有限公司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新昌县澄谭街道沃西大道219号三花工业园区</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noWrap/>
            <w:vAlign w:val="center"/>
          </w:tcPr>
          <w:p>
            <w:pPr>
              <w:jc w:val="center"/>
              <w:rPr>
                <w:rFonts w:ascii="仿宋" w:hAnsi="仿宋" w:eastAsia="仿宋" w:cs="仿宋"/>
                <w:sz w:val="24"/>
              </w:rPr>
            </w:pPr>
            <w:r>
              <w:rPr>
                <w:rFonts w:hint="eastAsia" w:ascii="仿宋" w:hAnsi="仿宋" w:eastAsia="仿宋" w:cs="仿宋"/>
                <w:sz w:val="24"/>
              </w:rPr>
              <w:t>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孙燚</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noWrap/>
            <w:vAlign w:val="center"/>
          </w:tcPr>
          <w:p>
            <w:pPr>
              <w:tabs>
                <w:tab w:val="left" w:pos="201"/>
              </w:tabs>
              <w:jc w:val="center"/>
              <w:rPr>
                <w:rFonts w:ascii="仿宋" w:hAnsi="仿宋" w:eastAsia="仿宋" w:cs="仿宋"/>
                <w:sz w:val="24"/>
              </w:rPr>
            </w:pPr>
            <w:r>
              <w:rPr>
                <w:rFonts w:hint="eastAsia" w:ascii="仿宋" w:hAnsi="仿宋" w:eastAsia="仿宋" w:cs="仿宋"/>
                <w:sz w:val="24"/>
              </w:rPr>
              <w:t>suny@zjshc.com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0575-86231635</w:t>
            </w:r>
          </w:p>
          <w:p>
            <w:pPr>
              <w:jc w:val="center"/>
              <w:rPr>
                <w:rFonts w:ascii="仿宋" w:hAnsi="仿宋" w:eastAsia="仿宋" w:cs="仿宋"/>
                <w:sz w:val="24"/>
              </w:rPr>
            </w:pPr>
            <w:r>
              <w:rPr>
                <w:rFonts w:hint="eastAsia" w:ascii="仿宋" w:hAnsi="仿宋" w:eastAsia="仿宋" w:cs="仿宋"/>
                <w:sz w:val="24"/>
              </w:rPr>
              <w:t>15606850210</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9"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8"/>
            <w:noWrap/>
            <w:vAlign w:val="center"/>
          </w:tcPr>
          <w:p>
            <w:pPr>
              <w:ind w:firstLine="560" w:firstLineChars="200"/>
              <w:rPr>
                <w:rFonts w:asciiTheme="minorEastAsia" w:hAnsiTheme="minorEastAsia"/>
                <w:sz w:val="28"/>
                <w:szCs w:val="28"/>
              </w:rPr>
            </w:pPr>
            <w:r>
              <w:rPr>
                <w:rFonts w:hint="eastAsia" w:asciiTheme="minorEastAsia" w:hAnsiTheme="minorEastAsia"/>
                <w:sz w:val="28"/>
                <w:szCs w:val="28"/>
              </w:rPr>
              <w:t>浙江三花智能控制股份有限公司（股票代码002050）成立于1994年9月，现拥有员工上万人， 2019年度实现营收112.87亿元。2005年6月三花智控在深交所成功上市，2020年上半年浙股市值排名第七。</w:t>
            </w:r>
          </w:p>
          <w:p>
            <w:pPr>
              <w:ind w:firstLine="560" w:firstLineChars="200"/>
              <w:rPr>
                <w:rFonts w:ascii="仿宋" w:hAnsi="仿宋" w:eastAsia="仿宋" w:cs="仿宋"/>
                <w:sz w:val="28"/>
                <w:szCs w:val="28"/>
              </w:rPr>
            </w:pPr>
            <w:r>
              <w:rPr>
                <w:rFonts w:hint="eastAsia" w:asciiTheme="minorEastAsia" w:hAnsiTheme="minorEastAsia"/>
                <w:sz w:val="28"/>
                <w:szCs w:val="28"/>
              </w:rPr>
              <w:t>公司是一家集研发、生产、销售制冷及空调控制元器件于一体的大型制造企业，主要产品有空调用四通换向阀、截止阀、电子膨胀阀、电磁阀、球阀、方体阀、压缩机用（铜、铁）贮液器等多种产品系列和上千个规格。各系列产品远销美洲、日本、韩国、欧洲、东南亚、中东、非洲及我国香港、台湾等几十个国家和地区。公司目前是</w:t>
            </w:r>
            <w:r>
              <w:rPr>
                <w:rFonts w:asciiTheme="minorEastAsia" w:hAnsiTheme="minorEastAsia"/>
                <w:sz w:val="28"/>
                <w:szCs w:val="28"/>
              </w:rPr>
              <w:t>格力、美的、海尔</w:t>
            </w:r>
            <w:r>
              <w:rPr>
                <w:rFonts w:hint="eastAsia" w:asciiTheme="minorEastAsia" w:hAnsiTheme="minorEastAsia"/>
                <w:sz w:val="28"/>
                <w:szCs w:val="28"/>
              </w:rPr>
              <w:t>、</w:t>
            </w:r>
            <w:r>
              <w:rPr>
                <w:rFonts w:asciiTheme="minorEastAsia" w:hAnsiTheme="minorEastAsia"/>
                <w:sz w:val="28"/>
                <w:szCs w:val="28"/>
              </w:rPr>
              <w:t>松下、大金、三菱、东芝、日立、富士通、LG、三星、开利、特灵、约克、等世界著名制冷、空调主机厂的战略供方和合作伙伴。</w:t>
            </w:r>
          </w:p>
          <w:p>
            <w:pPr>
              <w:rPr>
                <w:rFonts w:ascii="仿宋" w:hAnsi="仿宋" w:eastAsia="仿宋" w:cs="仿宋"/>
                <w:sz w:val="32"/>
                <w:szCs w:val="32"/>
              </w:rPr>
            </w:pPr>
          </w:p>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232" w:type="dxa"/>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444"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2127"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559" w:type="dxa"/>
            <w:noWrap/>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装配工</w:t>
            </w:r>
          </w:p>
        </w:tc>
        <w:tc>
          <w:tcPr>
            <w:tcW w:w="99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50</w:t>
            </w:r>
          </w:p>
        </w:tc>
        <w:tc>
          <w:tcPr>
            <w:tcW w:w="123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44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初中及以上</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5000-9000</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焊工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30</w:t>
            </w:r>
          </w:p>
        </w:tc>
        <w:tc>
          <w:tcPr>
            <w:tcW w:w="123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44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初中及以上</w:t>
            </w:r>
          </w:p>
        </w:tc>
        <w:tc>
          <w:tcPr>
            <w:tcW w:w="2127"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color w:val="000000"/>
                <w:sz w:val="24"/>
              </w:rPr>
              <w:t>5000-9000</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金加工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20</w:t>
            </w:r>
          </w:p>
        </w:tc>
        <w:tc>
          <w:tcPr>
            <w:tcW w:w="123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不限</w:t>
            </w:r>
          </w:p>
        </w:tc>
        <w:tc>
          <w:tcPr>
            <w:tcW w:w="144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初中及以上</w:t>
            </w:r>
          </w:p>
        </w:tc>
        <w:tc>
          <w:tcPr>
            <w:tcW w:w="2127" w:type="dxa"/>
            <w:gridSpan w:val="2"/>
            <w:noWrap/>
            <w:vAlign w:val="center"/>
          </w:tcPr>
          <w:p>
            <w:pPr>
              <w:spacing w:line="400" w:lineRule="exact"/>
              <w:jc w:val="center"/>
              <w:rPr>
                <w:rFonts w:ascii="仿宋" w:hAnsi="仿宋" w:eastAsia="仿宋" w:cs="仿宋"/>
                <w:sz w:val="32"/>
                <w:szCs w:val="32"/>
              </w:rPr>
            </w:pPr>
            <w:r>
              <w:rPr>
                <w:rFonts w:hint="eastAsia" w:ascii="仿宋" w:hAnsi="仿宋" w:eastAsia="仿宋" w:cs="仿宋"/>
                <w:color w:val="000000"/>
                <w:sz w:val="24"/>
              </w:rPr>
              <w:t>5000-9000</w:t>
            </w:r>
          </w:p>
        </w:tc>
        <w:tc>
          <w:tcPr>
            <w:tcW w:w="1559"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冲工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23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44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初中及以上</w:t>
            </w:r>
          </w:p>
        </w:tc>
        <w:tc>
          <w:tcPr>
            <w:tcW w:w="2127" w:type="dxa"/>
            <w:gridSpan w:val="2"/>
            <w:noWrap/>
            <w:vAlign w:val="center"/>
          </w:tcPr>
          <w:p>
            <w:pPr>
              <w:spacing w:line="400" w:lineRule="exact"/>
              <w:jc w:val="center"/>
              <w:rPr>
                <w:rFonts w:ascii="仿宋" w:hAnsi="仿宋" w:eastAsia="仿宋" w:cs="仿宋"/>
                <w:sz w:val="32"/>
                <w:szCs w:val="32"/>
              </w:rPr>
            </w:pPr>
            <w:r>
              <w:rPr>
                <w:rFonts w:hint="eastAsia" w:ascii="仿宋" w:hAnsi="仿宋" w:eastAsia="仿宋" w:cs="仿宋"/>
                <w:color w:val="000000"/>
                <w:sz w:val="24"/>
              </w:rPr>
              <w:t>5000-9000</w:t>
            </w:r>
          </w:p>
        </w:tc>
        <w:tc>
          <w:tcPr>
            <w:tcW w:w="1559" w:type="dxa"/>
            <w:noWrap/>
            <w:vAlign w:val="center"/>
          </w:tcPr>
          <w:p>
            <w:pPr>
              <w:spacing w:line="400" w:lineRule="exact"/>
              <w:jc w:val="center"/>
              <w:rPr>
                <w:rFonts w:ascii="仿宋" w:hAnsi="仿宋" w:eastAsia="仿宋" w:cs="仿宋"/>
                <w:sz w:val="32"/>
                <w:szCs w:val="32"/>
              </w:rPr>
            </w:pPr>
          </w:p>
        </w:tc>
      </w:tr>
    </w:tbl>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572"/>
        <w:gridCol w:w="151"/>
        <w:gridCol w:w="953"/>
        <w:gridCol w:w="675"/>
        <w:gridCol w:w="14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359" w:type="dxa"/>
            <w:gridSpan w:val="7"/>
            <w:vAlign w:val="center"/>
          </w:tcPr>
          <w:p>
            <w:pPr>
              <w:jc w:val="center"/>
              <w:rPr>
                <w:rFonts w:ascii="仿宋" w:hAnsi="仿宋" w:eastAsia="仿宋" w:cs="仿宋"/>
                <w:sz w:val="28"/>
                <w:szCs w:val="28"/>
              </w:rPr>
            </w:pPr>
            <w:r>
              <w:rPr>
                <w:rFonts w:hint="eastAsia" w:ascii="仿宋" w:hAnsi="仿宋" w:eastAsia="仿宋" w:cs="仿宋"/>
                <w:sz w:val="28"/>
                <w:szCs w:val="28"/>
              </w:rPr>
              <w:t>浙江文源智能科技有限公司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vAlign w:val="center"/>
          </w:tcPr>
          <w:p>
            <w:pPr>
              <w:rPr>
                <w:rFonts w:ascii="仿宋" w:hAnsi="仿宋" w:eastAsia="仿宋" w:cs="仿宋"/>
              </w:rPr>
            </w:pPr>
          </w:p>
        </w:tc>
        <w:tc>
          <w:tcPr>
            <w:tcW w:w="1511" w:type="dxa"/>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vAlign w:val="center"/>
          </w:tcPr>
          <w:p>
            <w:pPr>
              <w:jc w:val="center"/>
              <w:rPr>
                <w:rFonts w:ascii="仿宋" w:hAnsi="仿宋" w:eastAsia="仿宋" w:cs="仿宋"/>
                <w:sz w:val="24"/>
              </w:rPr>
            </w:pPr>
            <w:r>
              <w:rPr>
                <w:rFonts w:hint="eastAsia" w:ascii="仿宋" w:hAnsi="仿宋" w:eastAsia="仿宋" w:cs="仿宋"/>
                <w:sz w:val="24"/>
              </w:rPr>
              <w:t>新昌工业园区（大市聚）新柿路28号</w:t>
            </w:r>
          </w:p>
        </w:tc>
        <w:tc>
          <w:tcPr>
            <w:tcW w:w="1628" w:type="dxa"/>
            <w:gridSpan w:val="2"/>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vAlign w:val="center"/>
          </w:tcPr>
          <w:p>
            <w:pPr>
              <w:jc w:val="center"/>
              <w:rPr>
                <w:rFonts w:ascii="仿宋" w:hAnsi="仿宋" w:eastAsia="仿宋" w:cs="仿宋"/>
                <w:sz w:val="24"/>
              </w:rPr>
            </w:pPr>
            <w:r>
              <w:rPr>
                <w:rFonts w:hint="eastAsia" w:ascii="仿宋" w:hAnsi="仿宋" w:eastAsia="仿宋" w:cs="仿宋"/>
                <w:sz w:val="24"/>
              </w:rPr>
              <w:t>312580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vAlign w:val="center"/>
          </w:tcPr>
          <w:p>
            <w:pPr>
              <w:rPr>
                <w:rFonts w:ascii="仿宋" w:hAnsi="仿宋" w:eastAsia="仿宋" w:cs="仿宋"/>
              </w:rPr>
            </w:pPr>
          </w:p>
        </w:tc>
        <w:tc>
          <w:tcPr>
            <w:tcW w:w="1511" w:type="dxa"/>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vAlign w:val="center"/>
          </w:tcPr>
          <w:p>
            <w:pPr>
              <w:jc w:val="center"/>
              <w:rPr>
                <w:rFonts w:ascii="仿宋" w:hAnsi="仿宋" w:eastAsia="仿宋" w:cs="仿宋"/>
                <w:sz w:val="24"/>
              </w:rPr>
            </w:pPr>
            <w:r>
              <w:rPr>
                <w:rFonts w:hint="eastAsia" w:ascii="仿宋" w:hAnsi="仿宋" w:eastAsia="仿宋" w:cs="仿宋"/>
                <w:sz w:val="24"/>
              </w:rPr>
              <w:t>梁华平/王丽芳</w:t>
            </w:r>
          </w:p>
        </w:tc>
        <w:tc>
          <w:tcPr>
            <w:tcW w:w="1628" w:type="dxa"/>
            <w:gridSpan w:val="2"/>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vAlign w:val="center"/>
          </w:tcPr>
          <w:p>
            <w:pPr>
              <w:tabs>
                <w:tab w:val="left" w:pos="201"/>
              </w:tabs>
              <w:jc w:val="center"/>
              <w:rPr>
                <w:rFonts w:ascii="仿宋" w:hAnsi="仿宋" w:eastAsia="仿宋" w:cs="仿宋"/>
                <w:sz w:val="24"/>
              </w:rPr>
            </w:pPr>
            <w:r>
              <w:rPr>
                <w:rFonts w:hint="eastAsia" w:ascii="仿宋" w:hAnsi="仿宋" w:eastAsia="仿宋" w:cs="仿宋"/>
                <w:sz w:val="24"/>
              </w:rPr>
              <w:t>419767313@qq.com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exact"/>
        </w:trPr>
        <w:tc>
          <w:tcPr>
            <w:tcW w:w="594" w:type="dxa"/>
            <w:vMerge w:val="continue"/>
            <w:vAlign w:val="center"/>
          </w:tcPr>
          <w:p>
            <w:pPr>
              <w:rPr>
                <w:rFonts w:ascii="仿宋" w:hAnsi="仿宋" w:eastAsia="仿宋" w:cs="仿宋"/>
              </w:rPr>
            </w:pPr>
          </w:p>
        </w:tc>
        <w:tc>
          <w:tcPr>
            <w:tcW w:w="1511"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vAlign w:val="center"/>
          </w:tcPr>
          <w:p>
            <w:pPr>
              <w:jc w:val="center"/>
              <w:rPr>
                <w:rFonts w:ascii="仿宋" w:hAnsi="仿宋" w:eastAsia="仿宋" w:cs="仿宋"/>
                <w:sz w:val="24"/>
              </w:rPr>
            </w:pPr>
            <w:r>
              <w:rPr>
                <w:rFonts w:hint="eastAsia" w:ascii="仿宋" w:hAnsi="仿宋" w:eastAsia="仿宋" w:cs="仿宋"/>
                <w:sz w:val="24"/>
              </w:rPr>
              <w:t>0575-86339696    13587310482</w:t>
            </w:r>
          </w:p>
          <w:p>
            <w:pPr>
              <w:jc w:val="center"/>
              <w:rPr>
                <w:rFonts w:ascii="仿宋" w:hAnsi="仿宋" w:eastAsia="仿宋" w:cs="仿宋"/>
                <w:sz w:val="24"/>
              </w:rPr>
            </w:pPr>
            <w:r>
              <w:rPr>
                <w:rFonts w:hint="eastAsia" w:ascii="仿宋" w:hAnsi="仿宋" w:eastAsia="仿宋" w:cs="仿宋"/>
                <w:sz w:val="24"/>
              </w:rPr>
              <w:t>13587318776</w:t>
            </w:r>
          </w:p>
        </w:tc>
        <w:tc>
          <w:tcPr>
            <w:tcW w:w="1628" w:type="dxa"/>
            <w:gridSpan w:val="2"/>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vAlign w:val="center"/>
          </w:tcPr>
          <w:p>
            <w:pPr>
              <w:jc w:val="center"/>
              <w:rPr>
                <w:rFonts w:ascii="仿宋" w:hAnsi="仿宋" w:eastAsia="仿宋" w:cs="仿宋"/>
                <w:sz w:val="24"/>
              </w:rPr>
            </w:pPr>
            <w:r>
              <w:rPr>
                <w:rFonts w:hint="eastAsia" w:ascii="仿宋" w:hAnsi="仿宋" w:eastAsia="仿宋" w:cs="仿宋"/>
                <w:sz w:val="24"/>
              </w:rPr>
              <w:t>0575-86339699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9" w:hRule="exact"/>
        </w:trPr>
        <w:tc>
          <w:tcPr>
            <w:tcW w:w="594" w:type="dxa"/>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8"/>
            <w:vAlign w:val="center"/>
          </w:tcPr>
          <w:p>
            <w:pPr>
              <w:spacing w:line="360" w:lineRule="auto"/>
              <w:ind w:firstLine="480" w:firstLineChars="200"/>
              <w:rPr>
                <w:rFonts w:ascii="仿宋" w:hAnsi="仿宋" w:eastAsia="仿宋" w:cs="仿宋"/>
                <w:sz w:val="32"/>
                <w:szCs w:val="32"/>
              </w:rPr>
            </w:pPr>
            <w:r>
              <w:rPr>
                <w:rFonts w:hint="eastAsia" w:ascii="宋体" w:hAnsi="宋体" w:eastAsia="宋体" w:cs="宋体"/>
                <w:kern w:val="0"/>
                <w:sz w:val="24"/>
              </w:rPr>
              <w:t>浙江文源智能科技有限公司位于浙江省新昌县工业园区，</w:t>
            </w:r>
            <w:r>
              <w:rPr>
                <w:rFonts w:hint="eastAsia" w:ascii="宋体" w:hAnsi="宋体" w:eastAsia="宋体" w:cs="宋体"/>
                <w:sz w:val="24"/>
              </w:rPr>
              <w:t>厂区占地240亩，建筑面积80000m</w:t>
            </w:r>
            <w:r>
              <w:rPr>
                <w:rFonts w:hint="eastAsia" w:ascii="宋体" w:hAnsi="宋体" w:eastAsia="宋体" w:cs="宋体"/>
                <w:sz w:val="24"/>
                <w:vertAlign w:val="superscript"/>
              </w:rPr>
              <w:t>2</w:t>
            </w:r>
            <w:r>
              <w:rPr>
                <w:rFonts w:hint="eastAsia" w:ascii="宋体" w:hAnsi="宋体" w:eastAsia="宋体" w:cs="宋体"/>
                <w:sz w:val="24"/>
              </w:rPr>
              <w:t>，总资产</w:t>
            </w:r>
            <w:r>
              <w:rPr>
                <w:rFonts w:hint="eastAsia" w:ascii="宋体" w:hAnsi="宋体" w:eastAsia="宋体" w:cs="宋体"/>
                <w:kern w:val="0"/>
                <w:sz w:val="24"/>
              </w:rPr>
              <w:t>4.6亿元人民币，员工人数600余人。是一家集</w:t>
            </w:r>
            <w:r>
              <w:rPr>
                <w:rFonts w:hint="eastAsia" w:ascii="宋体" w:hAnsi="宋体" w:eastAsia="宋体" w:cs="宋体"/>
                <w:sz w:val="24"/>
              </w:rPr>
              <w:t>研发、</w:t>
            </w:r>
            <w:r>
              <w:rPr>
                <w:rFonts w:hint="eastAsia" w:ascii="宋体" w:hAnsi="宋体" w:eastAsia="宋体" w:cs="宋体"/>
                <w:kern w:val="0"/>
                <w:sz w:val="24"/>
              </w:rPr>
              <w:t>制造、销售</w:t>
            </w:r>
            <w:r>
              <w:rPr>
                <w:rFonts w:hint="eastAsia" w:ascii="宋体" w:hAnsi="宋体" w:eastAsia="宋体" w:cs="宋体"/>
                <w:sz w:val="24"/>
              </w:rPr>
              <w:t>为一体，以制造机械加工、制造</w:t>
            </w:r>
            <w:r>
              <w:rPr>
                <w:rFonts w:hint="eastAsia" w:ascii="宋体" w:hAnsi="宋体" w:eastAsia="宋体" w:cs="宋体"/>
                <w:kern w:val="0"/>
                <w:sz w:val="24"/>
              </w:rPr>
              <w:t>专用与通用设备</w:t>
            </w:r>
            <w:r>
              <w:rPr>
                <w:rFonts w:hint="eastAsia" w:ascii="宋体" w:hAnsi="宋体" w:eastAsia="宋体" w:cs="宋体"/>
                <w:sz w:val="24"/>
              </w:rPr>
              <w:t>为特长，生产铝合金铸造件产品为核心的创新型民营企业，公司对有色金属铸造的核心技术已达行业领先水平。公司技术力量雄厚，尤其擅长铸造、模具领域生产设备、</w:t>
            </w:r>
            <w:r>
              <w:rPr>
                <w:rFonts w:hint="eastAsia" w:ascii="宋体" w:hAnsi="宋体" w:eastAsia="宋体" w:cs="宋体"/>
                <w:kern w:val="0"/>
                <w:sz w:val="24"/>
              </w:rPr>
              <w:t>工艺装备</w:t>
            </w:r>
            <w:r>
              <w:rPr>
                <w:rFonts w:hint="eastAsia" w:ascii="宋体" w:hAnsi="宋体" w:eastAsia="宋体" w:cs="宋体"/>
                <w:sz w:val="24"/>
              </w:rPr>
              <w:t>的自主创新研发,</w:t>
            </w:r>
            <w:r>
              <w:rPr>
                <w:rFonts w:hint="eastAsia" w:ascii="宋体" w:hAnsi="宋体" w:eastAsia="宋体" w:cs="宋体"/>
                <w:kern w:val="0"/>
                <w:sz w:val="24"/>
              </w:rPr>
              <w:t>其中铝合金减震器外管</w:t>
            </w:r>
            <w:r>
              <w:rPr>
                <w:rFonts w:hint="eastAsia" w:ascii="宋体" w:hAnsi="宋体" w:eastAsia="宋体" w:cs="宋体"/>
                <w:sz w:val="24"/>
              </w:rPr>
              <w:t>与特种专用件产业已具较大生产规模，与全球一流企业建有持续、稳定的合作配套关系,产品95%以上销往国外。</w:t>
            </w:r>
          </w:p>
          <w:p>
            <w:pPr>
              <w:rPr>
                <w:rFonts w:ascii="仿宋" w:hAnsi="仿宋" w:eastAsia="仿宋" w:cs="仿宋"/>
                <w:sz w:val="32"/>
                <w:szCs w:val="32"/>
              </w:rPr>
            </w:pPr>
          </w:p>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572" w:type="dxa"/>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10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2127"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559" w:type="dxa"/>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continue"/>
            <w:vAlign w:val="center"/>
          </w:tcPr>
          <w:p>
            <w:pPr>
              <w:jc w:val="center"/>
              <w:rPr>
                <w:rFonts w:ascii="仿宋" w:hAnsi="仿宋" w:eastAsia="仿宋" w:cs="仿宋"/>
                <w:sz w:val="28"/>
                <w:szCs w:val="28"/>
              </w:rPr>
            </w:pPr>
          </w:p>
        </w:tc>
        <w:tc>
          <w:tcPr>
            <w:tcW w:w="1511" w:type="dxa"/>
            <w:vAlign w:val="center"/>
          </w:tcPr>
          <w:p>
            <w:pPr>
              <w:jc w:val="center"/>
              <w:rPr>
                <w:rFonts w:ascii="仿宋" w:hAnsi="仿宋" w:eastAsia="仿宋" w:cs="仿宋"/>
                <w:sz w:val="28"/>
                <w:szCs w:val="28"/>
              </w:rPr>
            </w:pPr>
            <w:r>
              <w:rPr>
                <w:rFonts w:hint="eastAsia" w:ascii="仿宋" w:hAnsi="仿宋" w:eastAsia="仿宋" w:cs="仿宋"/>
                <w:szCs w:val="21"/>
              </w:rPr>
              <w:t>工装夹具设计</w:t>
            </w:r>
          </w:p>
        </w:tc>
        <w:tc>
          <w:tcPr>
            <w:tcW w:w="99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572" w:type="dxa"/>
            <w:vAlign w:val="center"/>
          </w:tcPr>
          <w:p>
            <w:pPr>
              <w:jc w:val="center"/>
              <w:rPr>
                <w:rFonts w:ascii="仿宋" w:hAnsi="仿宋" w:eastAsia="仿宋" w:cs="仿宋"/>
                <w:sz w:val="28"/>
                <w:szCs w:val="28"/>
              </w:rPr>
            </w:pPr>
            <w:r>
              <w:rPr>
                <w:rFonts w:hint="eastAsia" w:ascii="仿宋" w:hAnsi="仿宋" w:eastAsia="仿宋" w:cs="仿宋"/>
                <w:sz w:val="28"/>
                <w:szCs w:val="28"/>
              </w:rPr>
              <w:t>机械设计</w:t>
            </w:r>
          </w:p>
        </w:tc>
        <w:tc>
          <w:tcPr>
            <w:tcW w:w="110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大专</w:t>
            </w:r>
          </w:p>
        </w:tc>
        <w:tc>
          <w:tcPr>
            <w:tcW w:w="2127"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5000-10000</w:t>
            </w:r>
          </w:p>
        </w:tc>
        <w:tc>
          <w:tcPr>
            <w:tcW w:w="155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sz w:val="24"/>
              </w:rPr>
            </w:pPr>
            <w:r>
              <w:rPr>
                <w:rFonts w:hint="eastAsia" w:ascii="仿宋" w:hAnsi="仿宋" w:eastAsia="仿宋" w:cs="仿宋"/>
                <w:sz w:val="24"/>
              </w:rPr>
              <w:t>自控智能工程技术员</w:t>
            </w:r>
          </w:p>
        </w:tc>
        <w:tc>
          <w:tcPr>
            <w:tcW w:w="997" w:type="dxa"/>
            <w:vAlign w:val="center"/>
          </w:tcPr>
          <w:p>
            <w:pPr>
              <w:spacing w:line="280" w:lineRule="exact"/>
              <w:jc w:val="center"/>
              <w:rPr>
                <w:rFonts w:ascii="仿宋" w:hAnsi="仿宋" w:eastAsia="仿宋" w:cs="仿宋"/>
                <w:sz w:val="24"/>
              </w:rPr>
            </w:pPr>
            <w:r>
              <w:rPr>
                <w:rFonts w:hint="eastAsia" w:ascii="仿宋" w:hAnsi="仿宋" w:eastAsia="仿宋" w:cs="仿宋"/>
                <w:sz w:val="24"/>
              </w:rPr>
              <w:t>10</w:t>
            </w:r>
          </w:p>
        </w:tc>
        <w:tc>
          <w:tcPr>
            <w:tcW w:w="1572" w:type="dxa"/>
            <w:vAlign w:val="center"/>
          </w:tcPr>
          <w:p>
            <w:pPr>
              <w:spacing w:line="280" w:lineRule="exact"/>
              <w:jc w:val="center"/>
              <w:rPr>
                <w:rFonts w:ascii="仿宋" w:hAnsi="仿宋" w:eastAsia="仿宋" w:cs="仿宋"/>
                <w:sz w:val="24"/>
              </w:rPr>
            </w:pPr>
            <w:r>
              <w:rPr>
                <w:rFonts w:hint="eastAsia" w:ascii="仿宋" w:hAnsi="仿宋" w:eastAsia="仿宋" w:cs="仿宋"/>
                <w:sz w:val="24"/>
              </w:rPr>
              <w:t>电气自动化机电一体化</w:t>
            </w:r>
          </w:p>
        </w:tc>
        <w:tc>
          <w:tcPr>
            <w:tcW w:w="1104"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大专</w:t>
            </w:r>
          </w:p>
        </w:tc>
        <w:tc>
          <w:tcPr>
            <w:tcW w:w="2127"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5000-8000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机电维修</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机械类</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4500-7000</w:t>
            </w:r>
          </w:p>
        </w:tc>
        <w:tc>
          <w:tcPr>
            <w:tcW w:w="1559" w:type="dxa"/>
            <w:vAlign w:val="center"/>
          </w:tcPr>
          <w:p>
            <w:pPr>
              <w:spacing w:line="280" w:lineRule="exact"/>
              <w:jc w:val="center"/>
              <w:rPr>
                <w:rFonts w:ascii="仿宋" w:hAnsi="仿宋" w:eastAsia="仿宋" w:cs="仿宋"/>
                <w:sz w:val="24"/>
              </w:rPr>
            </w:pPr>
            <w:r>
              <w:rPr>
                <w:rFonts w:hint="eastAsia" w:ascii="仿宋" w:hAnsi="仿宋" w:eastAsia="仿宋" w:cs="仿宋"/>
                <w:sz w:val="24"/>
              </w:rPr>
              <w:t>有基础者优先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熔炼工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取件检验</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5000-7000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喷涂工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数控车工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数控</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5000-7000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加工中心</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数控</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5000-7000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自动抛光检验</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测漏</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喷涂上保护</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检包</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钳工/模具工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磨刀工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5000-8000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普车工</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5000-6500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r>
              <w:rPr>
                <w:rFonts w:hint="eastAsia" w:ascii="仿宋" w:hAnsi="仿宋" w:eastAsia="仿宋" w:cs="仿宋"/>
              </w:rPr>
              <w:t>集中处理</w:t>
            </w: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集中处理管理员</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4500-6000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vAlign w:val="center"/>
          </w:tcPr>
          <w:p>
            <w:pPr>
              <w:rPr>
                <w:rFonts w:ascii="仿宋" w:hAnsi="仿宋" w:eastAsia="仿宋" w:cs="仿宋"/>
              </w:rPr>
            </w:pPr>
          </w:p>
        </w:tc>
        <w:tc>
          <w:tcPr>
            <w:tcW w:w="1511"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检验员</w:t>
            </w:r>
          </w:p>
        </w:tc>
        <w:tc>
          <w:tcPr>
            <w:tcW w:w="997"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572"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2127" w:type="dxa"/>
            <w:gridSpan w:val="2"/>
            <w:vAlign w:val="center"/>
          </w:tcPr>
          <w:p>
            <w:pPr>
              <w:spacing w:line="280" w:lineRule="exact"/>
              <w:jc w:val="center"/>
              <w:rPr>
                <w:rFonts w:ascii="仿宋" w:hAnsi="仿宋" w:eastAsia="仿宋" w:cs="仿宋"/>
                <w:sz w:val="24"/>
              </w:rPr>
            </w:pPr>
            <w:r>
              <w:rPr>
                <w:rFonts w:hint="eastAsia" w:ascii="仿宋" w:hAnsi="仿宋" w:eastAsia="仿宋" w:cs="仿宋"/>
                <w:sz w:val="24"/>
              </w:rPr>
              <w:t>3800-5000</w:t>
            </w:r>
          </w:p>
        </w:tc>
        <w:tc>
          <w:tcPr>
            <w:tcW w:w="1559" w:type="dxa"/>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vAlign w:val="center"/>
          </w:tcPr>
          <w:p>
            <w:pPr>
              <w:rPr>
                <w:rFonts w:ascii="仿宋" w:hAnsi="仿宋" w:eastAsia="仿宋" w:cs="仿宋"/>
              </w:rPr>
            </w:pPr>
          </w:p>
        </w:tc>
        <w:tc>
          <w:tcPr>
            <w:tcW w:w="1511" w:type="dxa"/>
            <w:tcBorders>
              <w:bottom w:val="single" w:color="000000" w:sz="4" w:space="0"/>
            </w:tcBorders>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仓管员</w:t>
            </w:r>
          </w:p>
        </w:tc>
        <w:tc>
          <w:tcPr>
            <w:tcW w:w="997" w:type="dxa"/>
            <w:tcBorders>
              <w:bottom w:val="single" w:color="000000" w:sz="4" w:space="0"/>
            </w:tcBorders>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572" w:type="dxa"/>
            <w:tcBorders>
              <w:bottom w:val="single" w:color="000000" w:sz="4" w:space="0"/>
            </w:tcBorders>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tcBorders>
              <w:bottom w:val="single" w:color="000000" w:sz="4" w:space="0"/>
            </w:tcBorders>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tcBorders>
              <w:bottom w:val="single" w:color="000000" w:sz="4" w:space="0"/>
            </w:tcBorders>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3500-4000</w:t>
            </w:r>
          </w:p>
        </w:tc>
        <w:tc>
          <w:tcPr>
            <w:tcW w:w="1559" w:type="dxa"/>
            <w:tcBorders>
              <w:bottom w:val="single" w:color="000000" w:sz="4" w:space="0"/>
            </w:tcBorders>
            <w:vAlign w:val="center"/>
          </w:tcPr>
          <w:p>
            <w:pPr>
              <w:spacing w:line="280" w:lineRule="exact"/>
              <w:jc w:val="center"/>
              <w:rPr>
                <w:rFonts w:ascii="仿宋" w:hAnsi="仿宋" w:eastAsia="仿宋" w:cs="仿宋"/>
                <w:color w:val="000000"/>
                <w:sz w:val="24"/>
              </w:rPr>
            </w:pPr>
          </w:p>
        </w:tc>
      </w:tr>
    </w:tbl>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572"/>
        <w:gridCol w:w="151"/>
        <w:gridCol w:w="953"/>
        <w:gridCol w:w="675"/>
        <w:gridCol w:w="14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359" w:type="dxa"/>
            <w:gridSpan w:val="7"/>
            <w:noWrap/>
            <w:vAlign w:val="center"/>
          </w:tcPr>
          <w:p>
            <w:pPr>
              <w:jc w:val="center"/>
              <w:rPr>
                <w:rFonts w:ascii="仿宋" w:hAnsi="仿宋" w:eastAsia="仿宋" w:cs="仿宋"/>
                <w:sz w:val="28"/>
                <w:szCs w:val="28"/>
              </w:rPr>
            </w:pPr>
            <w:r>
              <w:rPr>
                <w:rFonts w:hint="eastAsia" w:ascii="仿宋" w:hAnsi="仿宋" w:eastAsia="仿宋" w:cs="仿宋"/>
                <w:sz w:val="28"/>
                <w:szCs w:val="28"/>
              </w:rPr>
              <w:t>浙江五洲新春集团股份有限公司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浙江新昌智能小镇</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noWrap/>
            <w:vAlign w:val="center"/>
          </w:tcPr>
          <w:p>
            <w:pPr>
              <w:jc w:val="center"/>
              <w:rPr>
                <w:rFonts w:ascii="仿宋" w:hAnsi="仿宋" w:eastAsia="仿宋" w:cs="仿宋"/>
                <w:sz w:val="24"/>
              </w:rPr>
            </w:pPr>
            <w:r>
              <w:rPr>
                <w:rFonts w:ascii="仿宋" w:hAnsi="仿宋" w:eastAsia="仿宋" w:cs="仿宋"/>
                <w:sz w:val="24"/>
              </w:rPr>
              <w:t>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梁慧妍</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noWrap/>
            <w:vAlign w:val="center"/>
          </w:tcPr>
          <w:p>
            <w:pPr>
              <w:tabs>
                <w:tab w:val="left" w:pos="201"/>
              </w:tabs>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noWrap/>
            <w:vAlign w:val="center"/>
          </w:tcPr>
          <w:p>
            <w:pPr>
              <w:jc w:val="center"/>
              <w:rPr>
                <w:rFonts w:ascii="仿宋" w:hAnsi="仿宋" w:eastAsia="仿宋" w:cs="仿宋"/>
                <w:sz w:val="24"/>
              </w:rPr>
            </w:pPr>
            <w:r>
              <w:rPr>
                <w:rFonts w:ascii="仿宋" w:hAnsi="仿宋" w:eastAsia="仿宋" w:cs="仿宋"/>
                <w:sz w:val="24"/>
              </w:rPr>
              <w:t>13735251515</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8"/>
            <w:noWrap/>
            <w:vAlign w:val="center"/>
          </w:tcPr>
          <w:p>
            <w:pPr>
              <w:widowControl/>
              <w:shd w:val="clear" w:color="auto" w:fill="FFFFFF"/>
              <w:spacing w:line="340" w:lineRule="exact"/>
              <w:ind w:firstLine="560" w:firstLineChars="200"/>
              <w:rPr>
                <w:rFonts w:ascii="仿宋" w:hAnsi="仿宋" w:eastAsia="仿宋" w:cs="仿宋"/>
                <w:sz w:val="32"/>
                <w:szCs w:val="32"/>
              </w:rPr>
            </w:pPr>
            <w:r>
              <w:rPr>
                <w:sz w:val="28"/>
                <w:szCs w:val="28"/>
              </w:rPr>
              <w:t>浙江五洲新春集团股份有限公司是一家集研发</w:t>
            </w:r>
            <w:r>
              <w:rPr>
                <w:rFonts w:hint="eastAsia"/>
                <w:sz w:val="28"/>
                <w:szCs w:val="28"/>
              </w:rPr>
              <w:t>、</w:t>
            </w:r>
            <w:r>
              <w:rPr>
                <w:sz w:val="28"/>
                <w:szCs w:val="28"/>
              </w:rPr>
              <w:t>制造和服务为一体的综合型企业集团</w:t>
            </w:r>
            <w:r>
              <w:rPr>
                <w:rFonts w:hint="eastAsia"/>
                <w:sz w:val="28"/>
                <w:szCs w:val="28"/>
              </w:rPr>
              <w:t>，</w:t>
            </w:r>
            <w:r>
              <w:rPr>
                <w:sz w:val="28"/>
                <w:szCs w:val="28"/>
              </w:rPr>
              <w:t>主要生产轴承及汽车配件等高端精密零部件</w:t>
            </w:r>
            <w:r>
              <w:rPr>
                <w:rFonts w:hint="eastAsia"/>
                <w:sz w:val="28"/>
                <w:szCs w:val="28"/>
              </w:rPr>
              <w:t>。2</w:t>
            </w:r>
            <w:r>
              <w:rPr>
                <w:sz w:val="28"/>
                <w:szCs w:val="28"/>
              </w:rPr>
              <w:t>016年</w:t>
            </w:r>
            <w:r>
              <w:rPr>
                <w:rFonts w:hint="eastAsia"/>
                <w:sz w:val="28"/>
                <w:szCs w:val="28"/>
              </w:rPr>
              <w:t>，</w:t>
            </w:r>
            <w:r>
              <w:rPr>
                <w:sz w:val="28"/>
                <w:szCs w:val="28"/>
              </w:rPr>
              <w:t>五洲新春在上交所挂牌上市</w:t>
            </w:r>
            <w:r>
              <w:rPr>
                <w:rFonts w:hint="eastAsia"/>
                <w:sz w:val="28"/>
                <w:szCs w:val="28"/>
              </w:rPr>
              <w:t>，</w:t>
            </w:r>
            <w:r>
              <w:rPr>
                <w:sz w:val="28"/>
                <w:szCs w:val="28"/>
              </w:rPr>
              <w:t>证券代码</w:t>
            </w:r>
            <w:r>
              <w:rPr>
                <w:rFonts w:hint="eastAsia"/>
                <w:sz w:val="28"/>
                <w:szCs w:val="28"/>
              </w:rPr>
              <w:t>6</w:t>
            </w:r>
            <w:r>
              <w:rPr>
                <w:sz w:val="28"/>
                <w:szCs w:val="28"/>
              </w:rPr>
              <w:t>03667。</w:t>
            </w:r>
            <w:r>
              <w:rPr>
                <w:rFonts w:hint="eastAsia"/>
                <w:sz w:val="28"/>
                <w:szCs w:val="28"/>
              </w:rPr>
              <w:t>经过20多年发展，五洲新春已经成为国内轴承领先企业，并在诸多细分市场中具备与世界知名轴承品牌正面竞争实力，目前在浙江、安徽、四川、大连和墨西哥等地建有多个生产基地，在美国、欧洲拥有销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572" w:type="dxa"/>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104"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2127"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559" w:type="dxa"/>
            <w:noWrap/>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汽配机械手操作工</w:t>
            </w:r>
          </w:p>
        </w:tc>
        <w:tc>
          <w:tcPr>
            <w:tcW w:w="997" w:type="dxa"/>
            <w:noWrap/>
            <w:vAlign w:val="center"/>
          </w:tcPr>
          <w:p>
            <w:pPr>
              <w:spacing w:line="400" w:lineRule="exact"/>
              <w:jc w:val="center"/>
              <w:rPr>
                <w:rFonts w:ascii="仿宋" w:hAnsi="仿宋" w:eastAsia="仿宋" w:cs="仿宋"/>
                <w:sz w:val="24"/>
              </w:rPr>
            </w:pPr>
            <w:r>
              <w:rPr>
                <w:rFonts w:ascii="仿宋" w:hAnsi="仿宋" w:eastAsia="仿宋" w:cs="仿宋"/>
                <w:sz w:val="24"/>
              </w:rPr>
              <w:t>60</w:t>
            </w:r>
          </w:p>
        </w:tc>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高中</w:t>
            </w:r>
          </w:p>
        </w:tc>
        <w:tc>
          <w:tcPr>
            <w:tcW w:w="2127" w:type="dxa"/>
            <w:gridSpan w:val="2"/>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5000-10000+</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锻造机械手操作工</w:t>
            </w:r>
          </w:p>
        </w:tc>
        <w:tc>
          <w:tcPr>
            <w:tcW w:w="997" w:type="dxa"/>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10</w:t>
            </w:r>
          </w:p>
        </w:tc>
        <w:tc>
          <w:tcPr>
            <w:tcW w:w="1572" w:type="dxa"/>
            <w:noWrap/>
            <w:vAlign w:val="center"/>
          </w:tcPr>
          <w:tbl>
            <w:tblPr>
              <w:tblStyle w:val="5"/>
              <w:tblpPr w:leftFromText="180" w:rightFromText="180" w:vertAnchor="text" w:horzAnchor="margin" w:tblpXSpec="center" w:tblpY="2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10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高中</w:t>
                  </w:r>
                </w:p>
              </w:tc>
              <w:tc>
                <w:tcPr>
                  <w:tcW w:w="2127" w:type="dxa"/>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5000-10000</w:t>
                  </w:r>
                </w:p>
              </w:tc>
            </w:tr>
          </w:tbl>
          <w:p>
            <w:pPr>
              <w:spacing w:line="400" w:lineRule="exact"/>
              <w:jc w:val="center"/>
              <w:rPr>
                <w:rFonts w:ascii="仿宋" w:hAnsi="仿宋" w:eastAsia="仿宋" w:cs="仿宋"/>
                <w:color w:val="000000"/>
                <w:sz w:val="24"/>
              </w:rPr>
            </w:pP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noWrap/>
            <w:vAlign w:val="center"/>
          </w:tcPr>
          <w:p>
            <w:pPr>
              <w:spacing w:line="400" w:lineRule="exact"/>
              <w:jc w:val="center"/>
              <w:rPr>
                <w:rFonts w:ascii="仿宋" w:hAnsi="仿宋" w:eastAsia="仿宋" w:cs="仿宋"/>
                <w:sz w:val="24"/>
              </w:rPr>
            </w:pPr>
            <w:r>
              <w:rPr>
                <w:rFonts w:ascii="仿宋" w:hAnsi="仿宋" w:eastAsia="仿宋" w:cs="仿宋"/>
                <w:sz w:val="24"/>
              </w:rPr>
              <w:t>5000-1000+</w:t>
            </w:r>
          </w:p>
        </w:tc>
        <w:tc>
          <w:tcPr>
            <w:tcW w:w="1559"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数控连线</w:t>
            </w:r>
          </w:p>
        </w:tc>
        <w:tc>
          <w:tcPr>
            <w:tcW w:w="997" w:type="dxa"/>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10</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noWrap/>
            <w:vAlign w:val="center"/>
          </w:tcPr>
          <w:p>
            <w:pPr>
              <w:spacing w:line="400" w:lineRule="exact"/>
              <w:jc w:val="center"/>
              <w:rPr>
                <w:rFonts w:ascii="仿宋" w:hAnsi="仿宋" w:eastAsia="仿宋" w:cs="仿宋"/>
                <w:sz w:val="32"/>
                <w:szCs w:val="32"/>
              </w:rPr>
            </w:pPr>
            <w:r>
              <w:rPr>
                <w:rFonts w:ascii="仿宋" w:hAnsi="仿宋" w:eastAsia="仿宋" w:cs="仿宋"/>
                <w:sz w:val="24"/>
              </w:rPr>
              <w:t>4000-7000+</w:t>
            </w:r>
          </w:p>
        </w:tc>
        <w:tc>
          <w:tcPr>
            <w:tcW w:w="1559"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热处理操作工</w:t>
            </w:r>
          </w:p>
        </w:tc>
        <w:tc>
          <w:tcPr>
            <w:tcW w:w="997" w:type="dxa"/>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8</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noWrap/>
            <w:vAlign w:val="center"/>
          </w:tcPr>
          <w:p>
            <w:pPr>
              <w:spacing w:line="400" w:lineRule="exact"/>
              <w:jc w:val="center"/>
              <w:rPr>
                <w:rFonts w:ascii="仿宋" w:hAnsi="仿宋" w:eastAsia="仿宋" w:cs="仿宋"/>
                <w:sz w:val="24"/>
              </w:rPr>
            </w:pPr>
            <w:r>
              <w:rPr>
                <w:rFonts w:ascii="仿宋" w:hAnsi="仿宋" w:eastAsia="仿宋" w:cs="仿宋"/>
                <w:sz w:val="24"/>
              </w:rPr>
              <w:t>5500-7000+</w:t>
            </w:r>
          </w:p>
        </w:tc>
        <w:tc>
          <w:tcPr>
            <w:tcW w:w="1559"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noWrap/>
            <w:vAlign w:val="center"/>
          </w:tcPr>
          <w:p>
            <w:pPr>
              <w:rPr>
                <w:rFonts w:ascii="仿宋" w:hAnsi="仿宋" w:eastAsia="仿宋" w:cs="仿宋"/>
              </w:rPr>
            </w:pPr>
          </w:p>
        </w:tc>
        <w:tc>
          <w:tcPr>
            <w:tcW w:w="1511"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检验、探伤</w:t>
            </w:r>
          </w:p>
        </w:tc>
        <w:tc>
          <w:tcPr>
            <w:tcW w:w="997"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ascii="仿宋" w:hAnsi="仿宋" w:eastAsia="仿宋" w:cs="仿宋"/>
                <w:color w:val="000000"/>
                <w:sz w:val="24"/>
              </w:rPr>
              <w:t>20</w:t>
            </w:r>
          </w:p>
        </w:tc>
        <w:tc>
          <w:tcPr>
            <w:tcW w:w="1572"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tcBorders>
              <w:bottom w:val="single" w:color="000000" w:sz="4" w:space="0"/>
            </w:tcBorders>
            <w:noWrap/>
            <w:vAlign w:val="center"/>
          </w:tcPr>
          <w:p>
            <w:pPr>
              <w:spacing w:line="400" w:lineRule="exact"/>
              <w:jc w:val="center"/>
              <w:rPr>
                <w:rFonts w:ascii="仿宋" w:hAnsi="仿宋" w:eastAsia="仿宋" w:cs="仿宋"/>
                <w:sz w:val="24"/>
              </w:rPr>
            </w:pPr>
            <w:r>
              <w:rPr>
                <w:rFonts w:ascii="仿宋" w:hAnsi="仿宋" w:eastAsia="仿宋" w:cs="仿宋"/>
                <w:sz w:val="24"/>
              </w:rPr>
              <w:t>4500-7000+</w:t>
            </w:r>
          </w:p>
        </w:tc>
        <w:tc>
          <w:tcPr>
            <w:tcW w:w="1559" w:type="dxa"/>
            <w:tcBorders>
              <w:bottom w:val="single" w:color="000000" w:sz="4" w:space="0"/>
            </w:tcBorders>
            <w:noWrap/>
            <w:vAlign w:val="center"/>
          </w:tcPr>
          <w:p>
            <w:pPr>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5"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福利待遇</w:t>
            </w:r>
          </w:p>
        </w:tc>
        <w:tc>
          <w:tcPr>
            <w:tcW w:w="8870" w:type="dxa"/>
            <w:gridSpan w:val="8"/>
            <w:noWrap/>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1、免费入职体检，免费标餐工作餐（入职给予一张100元餐卡，公司标准餐3.9元/餐，次月根据上月考勤补贴考勤天数*3.9元，相当于标准餐免费）</w:t>
            </w:r>
          </w:p>
          <w:p>
            <w:pPr>
              <w:spacing w:line="400" w:lineRule="exact"/>
              <w:rPr>
                <w:rFonts w:ascii="仿宋" w:hAnsi="仿宋" w:eastAsia="仿宋" w:cs="仿宋"/>
                <w:color w:val="000000"/>
                <w:sz w:val="24"/>
              </w:rPr>
            </w:pPr>
            <w:r>
              <w:rPr>
                <w:rFonts w:hint="eastAsia" w:ascii="仿宋" w:hAnsi="仿宋" w:eastAsia="仿宋" w:cs="仿宋"/>
                <w:color w:val="000000"/>
                <w:sz w:val="24"/>
              </w:rPr>
              <w:t>2、提供全新住宿（三人间80元/人），水电费用自理（按生活用电标准），（3人/间，上下铺），宿舍内单独卫生间、阳台，免费无线网，宿舍楼有免费公共厨房、影视厅、网吧、健身房，投币式洗衣房。</w:t>
            </w:r>
          </w:p>
          <w:p>
            <w:pPr>
              <w:spacing w:line="400" w:lineRule="exact"/>
              <w:rPr>
                <w:rFonts w:ascii="仿宋" w:hAnsi="仿宋" w:eastAsia="仿宋" w:cs="仿宋"/>
                <w:color w:val="000000"/>
                <w:sz w:val="24"/>
              </w:rPr>
            </w:pPr>
            <w:r>
              <w:rPr>
                <w:rFonts w:hint="eastAsia" w:ascii="仿宋" w:hAnsi="仿宋" w:eastAsia="仿宋" w:cs="仿宋"/>
                <w:color w:val="000000"/>
                <w:sz w:val="24"/>
              </w:rPr>
              <w:t>3、每年发放劳保用品4次；高温补贴4个月，根据岗位共计800-1200元；优秀员工旅游或800元奖金；发放节日福利（春节福利、中秋福利、三八福利、子女14周岁以下儿童节福利、继续教育奖金等等）</w:t>
            </w:r>
          </w:p>
          <w:p>
            <w:pPr>
              <w:widowControl/>
              <w:shd w:val="clear" w:color="auto" w:fill="FFFFFF"/>
              <w:spacing w:line="340" w:lineRule="exact"/>
              <w:ind w:firstLine="480" w:firstLineChars="200"/>
              <w:rPr>
                <w:rFonts w:ascii="仿宋" w:hAnsi="仿宋" w:eastAsia="仿宋" w:cs="仿宋"/>
                <w:sz w:val="24"/>
              </w:rPr>
            </w:pPr>
          </w:p>
        </w:tc>
      </w:tr>
    </w:tbl>
    <w:p>
      <w:pPr>
        <w:rPr>
          <w:rFonts w:ascii="仿宋" w:hAnsi="仿宋" w:eastAsia="仿宋"/>
          <w:color w:val="000000" w:themeColor="text1"/>
          <w:sz w:val="32"/>
          <w:szCs w:val="32"/>
          <w14:textFill>
            <w14:solidFill>
              <w14:schemeClr w14:val="tx1"/>
            </w14:solidFill>
          </w14:textFill>
        </w:rPr>
      </w:pPr>
    </w:p>
    <w:tbl>
      <w:tblPr>
        <w:tblStyle w:val="5"/>
        <w:tblpPr w:leftFromText="180" w:rightFromText="180" w:vertAnchor="text" w:horzAnchor="margin" w:tblpXSpec="center" w:tblpY="20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723"/>
        <w:gridCol w:w="1020"/>
        <w:gridCol w:w="1488"/>
        <w:gridCol w:w="282"/>
        <w:gridCol w:w="1346"/>
        <w:gridCol w:w="159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723"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147" w:type="dxa"/>
            <w:gridSpan w:val="6"/>
            <w:noWrap/>
            <w:vAlign w:val="center"/>
          </w:tcPr>
          <w:p>
            <w:pPr>
              <w:jc w:val="center"/>
              <w:rPr>
                <w:rFonts w:ascii="仿宋" w:hAnsi="仿宋" w:eastAsia="仿宋" w:cs="仿宋"/>
                <w:sz w:val="28"/>
                <w:szCs w:val="28"/>
              </w:rPr>
            </w:pPr>
            <w:r>
              <w:rPr>
                <w:rFonts w:hint="eastAsia" w:ascii="仿宋" w:hAnsi="仿宋" w:eastAsia="仿宋" w:cs="仿宋"/>
                <w:sz w:val="28"/>
                <w:szCs w:val="28"/>
              </w:rPr>
              <w:t xml:space="preserve"> 浙江新宝汽车电器有限公司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723"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508" w:type="dxa"/>
            <w:gridSpan w:val="2"/>
            <w:noWrap/>
            <w:vAlign w:val="center"/>
          </w:tcPr>
          <w:p>
            <w:pPr>
              <w:jc w:val="center"/>
              <w:rPr>
                <w:rFonts w:ascii="仿宋" w:hAnsi="仿宋" w:eastAsia="仿宋" w:cs="仿宋"/>
                <w:sz w:val="24"/>
              </w:rPr>
            </w:pPr>
            <w:r>
              <w:rPr>
                <w:rFonts w:hint="eastAsia" w:ascii="仿宋" w:hAnsi="仿宋" w:eastAsia="仿宋" w:cs="仿宋"/>
                <w:sz w:val="24"/>
              </w:rPr>
              <w:t>浙江省新昌县澄潭街道兴梅大道6号</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011"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noWrap/>
            <w:vAlign w:val="center"/>
          </w:tcPr>
          <w:p>
            <w:pPr>
              <w:rPr>
                <w:rFonts w:ascii="仿宋" w:hAnsi="仿宋" w:eastAsia="仿宋" w:cs="仿宋"/>
              </w:rPr>
            </w:pPr>
          </w:p>
        </w:tc>
        <w:tc>
          <w:tcPr>
            <w:tcW w:w="1723"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508" w:type="dxa"/>
            <w:gridSpan w:val="2"/>
            <w:noWrap/>
            <w:vAlign w:val="center"/>
          </w:tcPr>
          <w:p>
            <w:pPr>
              <w:jc w:val="center"/>
              <w:rPr>
                <w:rFonts w:ascii="仿宋" w:hAnsi="仿宋" w:eastAsia="仿宋" w:cs="仿宋"/>
                <w:sz w:val="24"/>
              </w:rPr>
            </w:pPr>
            <w:r>
              <w:rPr>
                <w:rFonts w:hint="eastAsia" w:ascii="仿宋" w:hAnsi="仿宋" w:eastAsia="仿宋" w:cs="仿宋"/>
                <w:sz w:val="24"/>
              </w:rPr>
              <w:t>光山：王平强/金兴芳</w:t>
            </w:r>
          </w:p>
          <w:p>
            <w:pPr>
              <w:jc w:val="left"/>
              <w:rPr>
                <w:rFonts w:ascii="仿宋" w:hAnsi="仿宋" w:eastAsia="仿宋" w:cs="仿宋"/>
                <w:sz w:val="24"/>
              </w:rPr>
            </w:pPr>
            <w:r>
              <w:rPr>
                <w:rFonts w:hint="eastAsia" w:ascii="仿宋" w:hAnsi="仿宋" w:eastAsia="仿宋" w:cs="仿宋"/>
                <w:sz w:val="24"/>
              </w:rPr>
              <w:t>浙江：石聪聪/张小飞</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011" w:type="dxa"/>
            <w:gridSpan w:val="2"/>
            <w:noWrap/>
            <w:vAlign w:val="center"/>
          </w:tcPr>
          <w:p>
            <w:pPr>
              <w:tabs>
                <w:tab w:val="left" w:pos="201"/>
              </w:tabs>
              <w:jc w:val="center"/>
              <w:rPr>
                <w:rFonts w:ascii="仿宋" w:hAnsi="仿宋" w:eastAsia="仿宋" w:cs="仿宋"/>
                <w:sz w:val="24"/>
              </w:rPr>
            </w:pPr>
            <w:r>
              <w:rPr>
                <w:rFonts w:hint="eastAsia" w:ascii="仿宋" w:hAnsi="仿宋" w:eastAsia="仿宋" w:cs="仿宋"/>
                <w:sz w:val="24"/>
              </w:rPr>
              <w:t>jinxf@xqxd.com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exact"/>
        </w:trPr>
        <w:tc>
          <w:tcPr>
            <w:tcW w:w="594" w:type="dxa"/>
            <w:vMerge w:val="continue"/>
            <w:noWrap/>
            <w:vAlign w:val="center"/>
          </w:tcPr>
          <w:p>
            <w:pPr>
              <w:rPr>
                <w:rFonts w:ascii="仿宋" w:hAnsi="仿宋" w:eastAsia="仿宋" w:cs="仿宋"/>
              </w:rPr>
            </w:pPr>
          </w:p>
        </w:tc>
        <w:tc>
          <w:tcPr>
            <w:tcW w:w="1723"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508" w:type="dxa"/>
            <w:gridSpan w:val="2"/>
            <w:noWrap/>
            <w:vAlign w:val="center"/>
          </w:tcPr>
          <w:p>
            <w:pPr>
              <w:jc w:val="left"/>
              <w:rPr>
                <w:rFonts w:ascii="仿宋" w:hAnsi="仿宋" w:eastAsia="仿宋" w:cs="仿宋"/>
                <w:sz w:val="20"/>
              </w:rPr>
            </w:pPr>
            <w:r>
              <w:rPr>
                <w:rFonts w:hint="eastAsia" w:ascii="仿宋" w:hAnsi="仿宋" w:eastAsia="仿宋" w:cs="仿宋"/>
                <w:sz w:val="20"/>
              </w:rPr>
              <w:t>光山：0376-8566766/18338685380</w:t>
            </w:r>
          </w:p>
          <w:p>
            <w:pPr>
              <w:jc w:val="left"/>
              <w:rPr>
                <w:rFonts w:ascii="仿宋" w:hAnsi="仿宋" w:eastAsia="仿宋" w:cs="仿宋"/>
                <w:sz w:val="20"/>
                <w:szCs w:val="20"/>
              </w:rPr>
            </w:pPr>
            <w:r>
              <w:rPr>
                <w:rFonts w:hint="eastAsia" w:ascii="仿宋" w:hAnsi="仿宋" w:eastAsia="仿宋" w:cs="仿宋"/>
                <w:sz w:val="20"/>
              </w:rPr>
              <w:t>浙江：0575-863326</w:t>
            </w:r>
            <w:r>
              <w:rPr>
                <w:rFonts w:hint="eastAsia" w:ascii="仿宋" w:hAnsi="仿宋" w:eastAsia="仿宋" w:cs="仿宋"/>
                <w:sz w:val="20"/>
                <w:szCs w:val="20"/>
              </w:rPr>
              <w:t>01</w:t>
            </w:r>
          </w:p>
          <w:p>
            <w:pPr>
              <w:jc w:val="left"/>
              <w:rPr>
                <w:rFonts w:ascii="仿宋" w:hAnsi="仿宋" w:eastAsia="仿宋" w:cs="仿宋"/>
                <w:sz w:val="24"/>
              </w:rPr>
            </w:pP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011"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4"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8870" w:type="dxa"/>
            <w:gridSpan w:val="7"/>
            <w:noWrap/>
            <w:vAlign w:val="center"/>
          </w:tcPr>
          <w:p>
            <w:pPr>
              <w:spacing w:line="360" w:lineRule="auto"/>
              <w:ind w:firstLine="550" w:firstLineChars="250"/>
              <w:rPr>
                <w:rFonts w:asciiTheme="minorEastAsia" w:hAnsiTheme="minorEastAsia"/>
                <w:sz w:val="22"/>
              </w:rPr>
            </w:pPr>
            <w:r>
              <w:rPr>
                <w:rFonts w:hint="eastAsia" w:asciiTheme="minorEastAsia" w:hAnsiTheme="minorEastAsia"/>
                <w:sz w:val="22"/>
              </w:rPr>
              <w:t>浙江新宝汽车电器有限公司浙江省新昌县梅渚高新园区，现有厂房面积8万多平方米，员工1000多人，是一家专业从事生产和研发汽车线束总成、汽车灯座总成及新能源汽车高低压线束、汽车高频线束等汽车零部件的高新技术企业，是汽车车灯线束行业的知名企业，公司在上海、河南信阳、安徽滁州、大连均设有分公司和办事处。</w:t>
            </w:r>
          </w:p>
          <w:p>
            <w:pPr>
              <w:spacing w:line="360" w:lineRule="auto"/>
              <w:ind w:firstLine="435"/>
              <w:rPr>
                <w:rFonts w:asciiTheme="minorEastAsia" w:hAnsiTheme="minorEastAsia"/>
                <w:sz w:val="22"/>
              </w:rPr>
            </w:pPr>
            <w:r>
              <w:rPr>
                <w:rFonts w:hint="eastAsia" w:asciiTheme="minorEastAsia" w:hAnsiTheme="minorEastAsia"/>
                <w:bCs/>
                <w:sz w:val="22"/>
              </w:rPr>
              <w:t>公司与全球前5大车灯厂实现配套，车灯线束行业排名第一，</w:t>
            </w:r>
            <w:r>
              <w:rPr>
                <w:rFonts w:hint="eastAsia" w:cs="宋体" w:asciiTheme="minorEastAsia" w:hAnsiTheme="minorEastAsia"/>
                <w:kern w:val="0"/>
                <w:sz w:val="22"/>
              </w:rPr>
              <w:t>与宝马、特斯拉、大众、通用、丰田等国内外知名汽车制造商的中高档轿车实现二级配套，宝马系列和特斯拉线束实现全球平台配套。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rPr>
                <w:rFonts w:ascii="仿宋" w:hAnsi="仿宋" w:eastAsia="仿宋" w:cs="仿宋"/>
                <w:sz w:val="28"/>
                <w:szCs w:val="28"/>
              </w:rPr>
            </w:pPr>
            <w:r>
              <w:rPr>
                <w:rFonts w:hint="eastAsia" w:ascii="仿宋" w:hAnsi="仿宋" w:eastAsia="仿宋" w:cs="仿宋"/>
                <w:sz w:val="28"/>
                <w:szCs w:val="28"/>
              </w:rPr>
              <w:t>况</w:t>
            </w:r>
          </w:p>
        </w:tc>
        <w:tc>
          <w:tcPr>
            <w:tcW w:w="1723"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1020"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770"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346" w:type="dxa"/>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1594" w:type="dxa"/>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417" w:type="dxa"/>
            <w:noWrap/>
            <w:vAlign w:val="center"/>
          </w:tcPr>
          <w:p>
            <w:pPr>
              <w:jc w:val="center"/>
              <w:rPr>
                <w:rFonts w:ascii="仿宋" w:hAnsi="仿宋" w:eastAsia="仿宋" w:cs="仿宋"/>
                <w:sz w:val="28"/>
                <w:szCs w:val="28"/>
              </w:rPr>
            </w:pPr>
            <w:r>
              <w:rPr>
                <w:rFonts w:hint="eastAsia" w:ascii="仿宋" w:hAnsi="仿宋" w:eastAsia="仿宋" w:cs="仿宋"/>
                <w:sz w:val="28"/>
                <w:szCs w:val="28"/>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装配工</w:t>
            </w:r>
          </w:p>
        </w:tc>
        <w:tc>
          <w:tcPr>
            <w:tcW w:w="1020"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250</w:t>
            </w:r>
          </w:p>
        </w:tc>
        <w:tc>
          <w:tcPr>
            <w:tcW w:w="1770"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346"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4000-5500</w:t>
            </w:r>
          </w:p>
        </w:tc>
        <w:tc>
          <w:tcPr>
            <w:tcW w:w="141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多能工</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7</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初中以上</w:t>
            </w:r>
          </w:p>
        </w:tc>
        <w:tc>
          <w:tcPr>
            <w:tcW w:w="1594"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4000-6000</w:t>
            </w:r>
          </w:p>
        </w:tc>
        <w:tc>
          <w:tcPr>
            <w:tcW w:w="141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生产班长</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初中以上</w:t>
            </w:r>
          </w:p>
        </w:tc>
        <w:tc>
          <w:tcPr>
            <w:tcW w:w="1594"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4500-7000</w:t>
            </w:r>
          </w:p>
        </w:tc>
        <w:tc>
          <w:tcPr>
            <w:tcW w:w="1417" w:type="dxa"/>
            <w:noWrap/>
            <w:vAlign w:val="center"/>
          </w:tcPr>
          <w:p>
            <w:pPr>
              <w:spacing w:line="400" w:lineRule="exact"/>
              <w:jc w:val="center"/>
              <w:rPr>
                <w:rFonts w:ascii="仿宋" w:hAnsi="仿宋" w:eastAsia="仿宋" w:cs="仿宋"/>
                <w:sz w:val="32"/>
                <w:szCs w:val="32"/>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车间主任助理</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高中以上</w:t>
            </w:r>
          </w:p>
        </w:tc>
        <w:tc>
          <w:tcPr>
            <w:tcW w:w="1594"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5000-7000</w:t>
            </w:r>
          </w:p>
        </w:tc>
        <w:tc>
          <w:tcPr>
            <w:tcW w:w="1417" w:type="dxa"/>
            <w:noWrap/>
            <w:vAlign w:val="center"/>
          </w:tcPr>
          <w:p>
            <w:pPr>
              <w:spacing w:line="400" w:lineRule="exact"/>
              <w:jc w:val="center"/>
              <w:rPr>
                <w:rFonts w:ascii="仿宋" w:hAnsi="仿宋" w:eastAsia="仿宋" w:cs="仿宋"/>
                <w:sz w:val="32"/>
                <w:szCs w:val="32"/>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车间主任</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6000-8000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生产科长</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8000-12000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计划工程师</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6000-10000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采购员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3500-5500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仓管员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中专以上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3800-5500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技术员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lang w:bidi="ar"/>
              </w:rPr>
              <w:t>电气自动化、机电一体化</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中专</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4000-6000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质量工程师</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6000-10000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检验员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中专以上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4000-6500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技质科长</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lang w:bidi="ar"/>
              </w:rPr>
              <w:t>机械、自动化</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8000-12000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IT技术员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计算机</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4000-6000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体系工程师</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本科以上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6000-10000</w:t>
            </w:r>
          </w:p>
        </w:tc>
        <w:tc>
          <w:tcPr>
            <w:tcW w:w="141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sz w:val="24"/>
              </w:rPr>
              <w:t>河南光山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jc w:val="center"/>
              <w:rPr>
                <w:rFonts w:ascii="仿宋" w:hAnsi="仿宋" w:eastAsia="仿宋"/>
                <w:sz w:val="24"/>
              </w:rPr>
            </w:pPr>
            <w:r>
              <w:rPr>
                <w:rFonts w:hint="eastAsia" w:ascii="仿宋" w:hAnsi="仿宋" w:eastAsia="仿宋"/>
                <w:sz w:val="24"/>
              </w:rPr>
              <w:t>IE技术员</w:t>
            </w:r>
          </w:p>
        </w:tc>
        <w:tc>
          <w:tcPr>
            <w:tcW w:w="1020" w:type="dxa"/>
            <w:noWrap/>
          </w:tcPr>
          <w:p>
            <w:pPr>
              <w:jc w:val="center"/>
              <w:rPr>
                <w:rFonts w:ascii="仿宋" w:hAnsi="仿宋" w:eastAsia="仿宋"/>
                <w:sz w:val="24"/>
              </w:rPr>
            </w:pPr>
            <w:r>
              <w:rPr>
                <w:rFonts w:hint="eastAsia" w:ascii="仿宋" w:hAnsi="仿宋" w:eastAsia="仿宋"/>
                <w:sz w:val="24"/>
              </w:rPr>
              <w:t>3</w:t>
            </w:r>
          </w:p>
        </w:tc>
        <w:tc>
          <w:tcPr>
            <w:tcW w:w="1770" w:type="dxa"/>
            <w:gridSpan w:val="2"/>
            <w:noWrap/>
            <w:vAlign w:val="center"/>
          </w:tcPr>
          <w:p>
            <w:pPr>
              <w:jc w:val="center"/>
              <w:rPr>
                <w:rFonts w:ascii="仿宋" w:hAnsi="仿宋" w:eastAsia="仿宋"/>
                <w:sz w:val="24"/>
              </w:rPr>
            </w:pPr>
            <w:r>
              <w:rPr>
                <w:rFonts w:hint="eastAsia" w:ascii="仿宋" w:hAnsi="仿宋" w:eastAsia="仿宋"/>
                <w:sz w:val="24"/>
              </w:rPr>
              <w:t>工业工程专业</w:t>
            </w:r>
          </w:p>
        </w:tc>
        <w:tc>
          <w:tcPr>
            <w:tcW w:w="1346" w:type="dxa"/>
            <w:noWrap/>
            <w:vAlign w:val="center"/>
          </w:tcPr>
          <w:p>
            <w:pPr>
              <w:jc w:val="center"/>
              <w:rPr>
                <w:rFonts w:ascii="仿宋_GB2312" w:eastAsia="仿宋_GB2312"/>
                <w:sz w:val="24"/>
              </w:rPr>
            </w:pPr>
            <w:r>
              <w:rPr>
                <w:rFonts w:hint="eastAsia" w:ascii="仿宋_GB2312" w:eastAsia="仿宋_GB2312"/>
                <w:sz w:val="24"/>
              </w:rPr>
              <w:t>本科</w:t>
            </w:r>
          </w:p>
        </w:tc>
        <w:tc>
          <w:tcPr>
            <w:tcW w:w="1594" w:type="dxa"/>
            <w:noWrap/>
            <w:vAlign w:val="center"/>
          </w:tcPr>
          <w:p>
            <w:pPr>
              <w:jc w:val="center"/>
              <w:rPr>
                <w:rFonts w:ascii="仿宋_GB2312" w:eastAsia="仿宋_GB2312"/>
                <w:sz w:val="24"/>
              </w:rPr>
            </w:pPr>
            <w:r>
              <w:rPr>
                <w:rFonts w:hint="eastAsia" w:ascii="仿宋_GB2312" w:eastAsia="仿宋_GB2312"/>
                <w:sz w:val="24"/>
              </w:rPr>
              <w:t>4000-8000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项目工程师</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机械相关专业</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本科</w:t>
            </w:r>
          </w:p>
        </w:tc>
        <w:tc>
          <w:tcPr>
            <w:tcW w:w="1594" w:type="dxa"/>
            <w:noWrap/>
            <w:vAlign w:val="center"/>
          </w:tcPr>
          <w:p>
            <w:pPr>
              <w:spacing w:line="400" w:lineRule="exact"/>
              <w:jc w:val="center"/>
              <w:rPr>
                <w:rFonts w:ascii="仿宋" w:hAnsi="仿宋" w:eastAsia="仿宋" w:cs="仿宋"/>
                <w:color w:val="000000"/>
                <w:sz w:val="24"/>
              </w:rPr>
            </w:pPr>
            <w:r>
              <w:rPr>
                <w:rFonts w:hint="eastAsia" w:ascii="仿宋_GB2312" w:eastAsia="仿宋_GB2312"/>
                <w:sz w:val="24"/>
              </w:rPr>
              <w:t>10000-15000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工装设计/技术员</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机械设计自动化/电气自动化</w:t>
            </w:r>
          </w:p>
        </w:tc>
        <w:tc>
          <w:tcPr>
            <w:tcW w:w="1346" w:type="dxa"/>
            <w:noWrap/>
            <w:vAlign w:val="center"/>
          </w:tcPr>
          <w:p>
            <w:pPr>
              <w:spacing w:line="400" w:lineRule="exact"/>
              <w:jc w:val="center"/>
              <w:rPr>
                <w:rFonts w:ascii="仿宋" w:hAnsi="仿宋" w:eastAsia="仿宋" w:cs="仿宋"/>
                <w:color w:val="000000"/>
                <w:sz w:val="22"/>
              </w:rPr>
            </w:pPr>
            <w:r>
              <w:rPr>
                <w:rFonts w:hint="eastAsia" w:ascii="仿宋" w:hAnsi="仿宋" w:eastAsia="仿宋" w:cs="仿宋"/>
                <w:color w:val="000000"/>
                <w:sz w:val="22"/>
              </w:rPr>
              <w:t>大专及以上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_GB2312" w:eastAsia="仿宋_GB2312"/>
                <w:sz w:val="24"/>
              </w:rPr>
              <w:t>3500-6000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质量工程师</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机械相关专业</w:t>
            </w:r>
          </w:p>
        </w:tc>
        <w:tc>
          <w:tcPr>
            <w:tcW w:w="1346" w:type="dxa"/>
            <w:noWrap/>
            <w:vAlign w:val="center"/>
          </w:tcPr>
          <w:p>
            <w:pPr>
              <w:spacing w:line="400" w:lineRule="exact"/>
              <w:jc w:val="center"/>
              <w:rPr>
                <w:rFonts w:ascii="仿宋" w:hAnsi="仿宋" w:eastAsia="仿宋" w:cs="仿宋"/>
                <w:color w:val="000000"/>
                <w:sz w:val="22"/>
              </w:rPr>
            </w:pPr>
            <w:r>
              <w:rPr>
                <w:rFonts w:hint="eastAsia" w:ascii="仿宋" w:hAnsi="仿宋" w:eastAsia="仿宋" w:cs="仿宋"/>
                <w:color w:val="000000"/>
                <w:sz w:val="22"/>
              </w:rPr>
              <w:t>大专及以上</w:t>
            </w:r>
          </w:p>
        </w:tc>
        <w:tc>
          <w:tcPr>
            <w:tcW w:w="1594" w:type="dxa"/>
            <w:noWrap/>
            <w:vAlign w:val="center"/>
          </w:tcPr>
          <w:p>
            <w:pPr>
              <w:spacing w:line="276" w:lineRule="auto"/>
              <w:jc w:val="center"/>
              <w:rPr>
                <w:rFonts w:ascii="仿宋_GB2312" w:eastAsia="仿宋_GB2312"/>
                <w:sz w:val="24"/>
              </w:rPr>
            </w:pPr>
            <w:r>
              <w:rPr>
                <w:rFonts w:hint="eastAsia" w:ascii="仿宋_GB2312" w:eastAsia="仿宋_GB2312"/>
                <w:sz w:val="24"/>
              </w:rPr>
              <w:t>8000-12000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SQE</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机械相关专业</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大专及以上</w:t>
            </w:r>
          </w:p>
        </w:tc>
        <w:tc>
          <w:tcPr>
            <w:tcW w:w="1594" w:type="dxa"/>
            <w:noWrap/>
            <w:vAlign w:val="center"/>
          </w:tcPr>
          <w:p>
            <w:pPr>
              <w:spacing w:line="400" w:lineRule="exact"/>
              <w:jc w:val="center"/>
              <w:rPr>
                <w:rFonts w:ascii="仿宋" w:hAnsi="仿宋" w:eastAsia="仿宋" w:cs="仿宋"/>
                <w:color w:val="000000"/>
                <w:sz w:val="24"/>
              </w:rPr>
            </w:pPr>
            <w:r>
              <w:rPr>
                <w:rFonts w:hint="eastAsia" w:ascii="仿宋_GB2312" w:eastAsia="仿宋_GB2312"/>
                <w:sz w:val="24"/>
              </w:rPr>
              <w:t>8000-12000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spacing w:line="400" w:lineRule="exact"/>
              <w:jc w:val="center"/>
              <w:rPr>
                <w:rFonts w:ascii="仿宋" w:hAnsi="仿宋" w:eastAsia="仿宋" w:cs="仿宋"/>
                <w:color w:val="000000"/>
                <w:sz w:val="24"/>
              </w:rPr>
            </w:pPr>
            <w:r>
              <w:rPr>
                <w:rFonts w:hint="eastAsia" w:ascii="仿宋" w:hAnsi="仿宋" w:eastAsia="仿宋"/>
                <w:sz w:val="24"/>
              </w:rPr>
              <w:t>模具钳工</w:t>
            </w:r>
          </w:p>
        </w:tc>
        <w:tc>
          <w:tcPr>
            <w:tcW w:w="1020"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机械</w:t>
            </w:r>
          </w:p>
        </w:tc>
        <w:tc>
          <w:tcPr>
            <w:tcW w:w="1346"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1594" w:type="dxa"/>
            <w:noWrap/>
            <w:vAlign w:val="center"/>
          </w:tcPr>
          <w:p>
            <w:pPr>
              <w:spacing w:line="400" w:lineRule="exact"/>
              <w:jc w:val="center"/>
              <w:rPr>
                <w:rFonts w:ascii="仿宋" w:hAnsi="仿宋" w:eastAsia="仿宋" w:cs="仿宋"/>
                <w:color w:val="000000"/>
                <w:sz w:val="24"/>
              </w:rPr>
            </w:pPr>
            <w:r>
              <w:rPr>
                <w:rFonts w:hint="eastAsia" w:ascii="仿宋_GB2312" w:eastAsia="仿宋_GB2312"/>
                <w:sz w:val="24"/>
              </w:rPr>
              <w:t>5000-8000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noWrap/>
            <w:vAlign w:val="center"/>
          </w:tcPr>
          <w:p>
            <w:pPr>
              <w:rPr>
                <w:rFonts w:ascii="仿宋" w:hAnsi="仿宋" w:eastAsia="仿宋" w:cs="仿宋"/>
              </w:rPr>
            </w:pPr>
          </w:p>
        </w:tc>
        <w:tc>
          <w:tcPr>
            <w:tcW w:w="1723" w:type="dxa"/>
            <w:noWrap/>
            <w:vAlign w:val="center"/>
          </w:tcPr>
          <w:p>
            <w:pPr>
              <w:jc w:val="center"/>
              <w:rPr>
                <w:rFonts w:ascii="仿宋" w:hAnsi="仿宋" w:eastAsia="仿宋"/>
                <w:sz w:val="24"/>
              </w:rPr>
            </w:pPr>
            <w:r>
              <w:rPr>
                <w:rFonts w:hint="eastAsia" w:ascii="仿宋" w:hAnsi="仿宋" w:eastAsia="仿宋"/>
                <w:sz w:val="24"/>
                <w:szCs w:val="28"/>
              </w:rPr>
              <w:t>长白班操作工</w:t>
            </w:r>
          </w:p>
        </w:tc>
        <w:tc>
          <w:tcPr>
            <w:tcW w:w="1020" w:type="dxa"/>
            <w:noWrap/>
            <w:vAlign w:val="center"/>
          </w:tcPr>
          <w:p>
            <w:pPr>
              <w:jc w:val="center"/>
              <w:rPr>
                <w:rFonts w:ascii="仿宋" w:hAnsi="仿宋" w:eastAsia="仿宋"/>
                <w:sz w:val="24"/>
              </w:rPr>
            </w:pPr>
            <w:r>
              <w:rPr>
                <w:rFonts w:hint="eastAsia" w:ascii="仿宋" w:hAnsi="仿宋" w:eastAsia="仿宋"/>
                <w:sz w:val="24"/>
              </w:rPr>
              <w:t>200</w:t>
            </w:r>
          </w:p>
        </w:tc>
        <w:tc>
          <w:tcPr>
            <w:tcW w:w="1770"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noWrap/>
            <w:vAlign w:val="center"/>
          </w:tcPr>
          <w:p>
            <w:pPr>
              <w:spacing w:line="400" w:lineRule="exact"/>
              <w:jc w:val="center"/>
              <w:rPr>
                <w:rFonts w:ascii="仿宋" w:hAnsi="仿宋" w:eastAsia="仿宋" w:cs="仿宋"/>
                <w:color w:val="000000"/>
                <w:sz w:val="22"/>
              </w:rPr>
            </w:pPr>
            <w:r>
              <w:rPr>
                <w:rFonts w:hint="eastAsia" w:ascii="仿宋" w:hAnsi="仿宋" w:eastAsia="仿宋" w:cs="仿宋"/>
                <w:color w:val="000000"/>
                <w:sz w:val="22"/>
              </w:rPr>
              <w:t>初中及以上</w:t>
            </w:r>
          </w:p>
        </w:tc>
        <w:tc>
          <w:tcPr>
            <w:tcW w:w="1594" w:type="dxa"/>
            <w:noWrap/>
          </w:tcPr>
          <w:p>
            <w:pPr>
              <w:jc w:val="center"/>
              <w:rPr>
                <w:rFonts w:ascii="仿宋_GB2312" w:eastAsia="仿宋_GB2312"/>
                <w:sz w:val="24"/>
              </w:rPr>
            </w:pPr>
            <w:r>
              <w:rPr>
                <w:rFonts w:hint="eastAsia" w:ascii="仿宋_GB2312" w:eastAsia="仿宋_GB2312"/>
                <w:sz w:val="24"/>
              </w:rPr>
              <w:t>4000-7000</w:t>
            </w:r>
          </w:p>
        </w:tc>
        <w:tc>
          <w:tcPr>
            <w:tcW w:w="1417" w:type="dxa"/>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noWrap/>
            <w:vAlign w:val="center"/>
          </w:tcPr>
          <w:p>
            <w:pPr>
              <w:rPr>
                <w:rFonts w:ascii="仿宋" w:hAnsi="仿宋" w:eastAsia="仿宋" w:cs="仿宋"/>
              </w:rPr>
            </w:pPr>
          </w:p>
        </w:tc>
        <w:tc>
          <w:tcPr>
            <w:tcW w:w="1723" w:type="dxa"/>
            <w:tcBorders>
              <w:bottom w:val="single" w:color="000000" w:sz="4" w:space="0"/>
            </w:tcBorders>
            <w:noWrap/>
            <w:vAlign w:val="center"/>
          </w:tcPr>
          <w:p>
            <w:pPr>
              <w:jc w:val="center"/>
              <w:rPr>
                <w:rFonts w:ascii="仿宋" w:hAnsi="仿宋" w:eastAsia="仿宋"/>
                <w:sz w:val="24"/>
              </w:rPr>
            </w:pPr>
            <w:r>
              <w:rPr>
                <w:rFonts w:hint="eastAsia" w:ascii="仿宋" w:hAnsi="仿宋" w:eastAsia="仿宋"/>
                <w:sz w:val="24"/>
              </w:rPr>
              <w:t>两班制操作工</w:t>
            </w:r>
          </w:p>
        </w:tc>
        <w:tc>
          <w:tcPr>
            <w:tcW w:w="1020" w:type="dxa"/>
            <w:tcBorders>
              <w:bottom w:val="single" w:color="000000" w:sz="4" w:space="0"/>
            </w:tcBorders>
            <w:noWrap/>
            <w:vAlign w:val="center"/>
          </w:tcPr>
          <w:p>
            <w:pPr>
              <w:jc w:val="center"/>
              <w:rPr>
                <w:rFonts w:ascii="仿宋" w:hAnsi="仿宋" w:eastAsia="仿宋"/>
                <w:sz w:val="24"/>
              </w:rPr>
            </w:pPr>
            <w:r>
              <w:rPr>
                <w:rFonts w:hint="eastAsia" w:ascii="仿宋" w:hAnsi="仿宋" w:eastAsia="仿宋"/>
                <w:sz w:val="24"/>
              </w:rPr>
              <w:t>30</w:t>
            </w:r>
          </w:p>
        </w:tc>
        <w:tc>
          <w:tcPr>
            <w:tcW w:w="1770"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346" w:type="dxa"/>
            <w:tcBorders>
              <w:bottom w:val="single" w:color="000000" w:sz="4" w:space="0"/>
            </w:tcBorders>
            <w:noWrap/>
            <w:vAlign w:val="center"/>
          </w:tcPr>
          <w:p>
            <w:pPr>
              <w:spacing w:line="400" w:lineRule="exact"/>
              <w:jc w:val="center"/>
              <w:rPr>
                <w:rFonts w:ascii="仿宋" w:hAnsi="仿宋" w:eastAsia="仿宋" w:cs="仿宋"/>
                <w:color w:val="000000"/>
                <w:sz w:val="22"/>
              </w:rPr>
            </w:pPr>
            <w:r>
              <w:rPr>
                <w:rFonts w:hint="eastAsia" w:ascii="仿宋" w:hAnsi="仿宋" w:eastAsia="仿宋" w:cs="仿宋"/>
                <w:color w:val="000000"/>
                <w:sz w:val="22"/>
              </w:rPr>
              <w:t>初中及以上</w:t>
            </w:r>
          </w:p>
        </w:tc>
        <w:tc>
          <w:tcPr>
            <w:tcW w:w="1594" w:type="dxa"/>
            <w:tcBorders>
              <w:bottom w:val="single" w:color="000000" w:sz="4" w:space="0"/>
            </w:tcBorders>
            <w:noWrap/>
          </w:tcPr>
          <w:p>
            <w:pPr>
              <w:spacing w:line="480" w:lineRule="auto"/>
              <w:jc w:val="center"/>
              <w:rPr>
                <w:rFonts w:ascii="仿宋_GB2312" w:eastAsia="仿宋_GB2312"/>
                <w:sz w:val="24"/>
              </w:rPr>
            </w:pPr>
            <w:r>
              <w:rPr>
                <w:rFonts w:hint="eastAsia" w:ascii="仿宋_GB2312" w:eastAsia="仿宋_GB2312"/>
                <w:sz w:val="24"/>
              </w:rPr>
              <w:t>4500-8000</w:t>
            </w:r>
          </w:p>
        </w:tc>
        <w:tc>
          <w:tcPr>
            <w:tcW w:w="1417" w:type="dxa"/>
            <w:tcBorders>
              <w:bottom w:val="single" w:color="000000" w:sz="4" w:space="0"/>
            </w:tcBorders>
            <w:noWrap/>
            <w:vAlign w:val="center"/>
          </w:tcPr>
          <w:p>
            <w:pPr>
              <w:spacing w:line="400" w:lineRule="exact"/>
              <w:jc w:val="center"/>
              <w:rPr>
                <w:rFonts w:ascii="仿宋" w:hAnsi="仿宋" w:eastAsia="仿宋" w:cs="仿宋"/>
                <w:sz w:val="24"/>
              </w:rPr>
            </w:pPr>
            <w:r>
              <w:rPr>
                <w:rFonts w:hint="eastAsia" w:ascii="仿宋_GB2312" w:eastAsia="仿宋_GB2312"/>
                <w:sz w:val="24"/>
              </w:rPr>
              <w:t>浙江新昌</w:t>
            </w:r>
          </w:p>
        </w:tc>
      </w:tr>
    </w:tbl>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tbl>
      <w:tblPr>
        <w:tblStyle w:val="5"/>
        <w:tblpPr w:leftFromText="180" w:rightFromText="180" w:vertAnchor="text" w:horzAnchor="margin" w:tblpXSpec="center" w:tblpY="20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11"/>
        <w:gridCol w:w="997"/>
        <w:gridCol w:w="1572"/>
        <w:gridCol w:w="151"/>
        <w:gridCol w:w="953"/>
        <w:gridCol w:w="675"/>
        <w:gridCol w:w="145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单</w:t>
            </w:r>
          </w:p>
          <w:p>
            <w:pPr>
              <w:jc w:val="center"/>
              <w:rPr>
                <w:rFonts w:ascii="仿宋" w:hAnsi="仿宋" w:eastAsia="仿宋" w:cs="仿宋"/>
                <w:sz w:val="28"/>
                <w:szCs w:val="28"/>
              </w:rPr>
            </w:pPr>
            <w:r>
              <w:rPr>
                <w:rFonts w:hint="eastAsia" w:ascii="仿宋" w:hAnsi="仿宋" w:eastAsia="仿宋" w:cs="仿宋"/>
                <w:sz w:val="28"/>
                <w:szCs w:val="28"/>
              </w:rPr>
              <w:t>位</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32"/>
                <w:szCs w:val="32"/>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名    称</w:t>
            </w:r>
          </w:p>
        </w:tc>
        <w:tc>
          <w:tcPr>
            <w:tcW w:w="7784" w:type="dxa"/>
            <w:gridSpan w:val="7"/>
            <w:noWrap/>
            <w:vAlign w:val="center"/>
          </w:tcPr>
          <w:p>
            <w:pPr>
              <w:jc w:val="center"/>
              <w:rPr>
                <w:rFonts w:ascii="仿宋" w:hAnsi="仿宋" w:eastAsia="仿宋" w:cs="仿宋"/>
                <w:sz w:val="28"/>
                <w:szCs w:val="28"/>
              </w:rPr>
            </w:pPr>
            <w:r>
              <w:rPr>
                <w:rFonts w:hint="eastAsia" w:ascii="仿宋" w:hAnsi="仿宋" w:eastAsia="仿宋" w:cs="仿宋"/>
                <w:sz w:val="28"/>
                <w:szCs w:val="28"/>
              </w:rPr>
              <w:t>浙江中财管道科技股份有限公司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地    址</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浙江省新昌县大道东路658号</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邮    编</w:t>
            </w:r>
          </w:p>
        </w:tc>
        <w:tc>
          <w:tcPr>
            <w:tcW w:w="3436" w:type="dxa"/>
            <w:gridSpan w:val="2"/>
            <w:noWrap/>
            <w:vAlign w:val="center"/>
          </w:tcPr>
          <w:p>
            <w:pPr>
              <w:jc w:val="center"/>
              <w:rPr>
                <w:rFonts w:ascii="仿宋" w:hAnsi="仿宋" w:eastAsia="仿宋" w:cs="仿宋"/>
                <w:sz w:val="24"/>
              </w:rPr>
            </w:pPr>
            <w:r>
              <w:rPr>
                <w:rFonts w:hint="eastAsia" w:ascii="仿宋" w:hAnsi="仿宋" w:eastAsia="仿宋" w:cs="仿宋"/>
                <w:sz w:val="24"/>
              </w:rPr>
              <w:t>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594" w:type="dxa"/>
            <w:vMerge w:val="continue"/>
            <w:noWrap/>
            <w:vAlign w:val="center"/>
          </w:tcPr>
          <w:p>
            <w:pPr>
              <w:rPr>
                <w:rFonts w:ascii="仿宋" w:hAnsi="仿宋" w:eastAsia="仿宋" w:cs="仿宋"/>
              </w:rPr>
            </w:pP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联 系 人</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历余鑫</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电子邮箱</w:t>
            </w:r>
          </w:p>
        </w:tc>
        <w:tc>
          <w:tcPr>
            <w:tcW w:w="3436" w:type="dxa"/>
            <w:gridSpan w:val="2"/>
            <w:noWrap/>
            <w:vAlign w:val="center"/>
          </w:tcPr>
          <w:p>
            <w:pPr>
              <w:tabs>
                <w:tab w:val="left" w:pos="201"/>
              </w:tabs>
              <w:jc w:val="center"/>
              <w:rPr>
                <w:rFonts w:ascii="仿宋" w:hAnsi="仿宋" w:eastAsia="仿宋" w:cs="仿宋"/>
                <w:sz w:val="24"/>
              </w:rPr>
            </w:pPr>
            <w:r>
              <w:rPr>
                <w:rFonts w:hint="eastAsia" w:ascii="仿宋" w:hAnsi="仿宋" w:eastAsia="仿宋" w:cs="仿宋"/>
                <w:sz w:val="24"/>
              </w:rPr>
              <w:t>zcgdrsb@163.com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exact"/>
        </w:trPr>
        <w:tc>
          <w:tcPr>
            <w:tcW w:w="594" w:type="dxa"/>
            <w:vMerge w:val="continue"/>
            <w:noWrap/>
            <w:vAlign w:val="center"/>
          </w:tcPr>
          <w:p>
            <w:pPr>
              <w:rPr>
                <w:rFonts w:ascii="仿宋" w:hAnsi="仿宋" w:eastAsia="仿宋" w:cs="仿宋"/>
              </w:rPr>
            </w:pPr>
          </w:p>
        </w:tc>
        <w:tc>
          <w:tcPr>
            <w:tcW w:w="1511" w:type="dxa"/>
            <w:noWrap/>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电话及</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手机号码</w:t>
            </w:r>
          </w:p>
        </w:tc>
        <w:tc>
          <w:tcPr>
            <w:tcW w:w="2720" w:type="dxa"/>
            <w:gridSpan w:val="3"/>
            <w:noWrap/>
            <w:vAlign w:val="center"/>
          </w:tcPr>
          <w:p>
            <w:pPr>
              <w:jc w:val="center"/>
              <w:rPr>
                <w:rFonts w:ascii="仿宋" w:hAnsi="仿宋" w:eastAsia="仿宋" w:cs="仿宋"/>
                <w:sz w:val="24"/>
              </w:rPr>
            </w:pPr>
            <w:r>
              <w:rPr>
                <w:rFonts w:hint="eastAsia" w:ascii="仿宋" w:hAnsi="仿宋" w:eastAsia="仿宋" w:cs="仿宋"/>
                <w:sz w:val="24"/>
              </w:rPr>
              <w:t>0575-86161232</w:t>
            </w:r>
          </w:p>
          <w:p>
            <w:pPr>
              <w:jc w:val="center"/>
              <w:rPr>
                <w:rFonts w:ascii="仿宋" w:hAnsi="仿宋" w:eastAsia="仿宋" w:cs="仿宋"/>
                <w:sz w:val="24"/>
              </w:rPr>
            </w:pPr>
            <w:r>
              <w:rPr>
                <w:rFonts w:hint="eastAsia" w:ascii="仿宋" w:hAnsi="仿宋" w:eastAsia="仿宋" w:cs="仿宋"/>
                <w:sz w:val="24"/>
              </w:rPr>
              <w:t>15715838398</w:t>
            </w:r>
          </w:p>
        </w:tc>
        <w:tc>
          <w:tcPr>
            <w:tcW w:w="1628" w:type="dxa"/>
            <w:gridSpan w:val="2"/>
            <w:noWrap/>
            <w:vAlign w:val="center"/>
          </w:tcPr>
          <w:p>
            <w:pPr>
              <w:jc w:val="center"/>
              <w:rPr>
                <w:rFonts w:ascii="仿宋" w:hAnsi="仿宋" w:eastAsia="仿宋" w:cs="仿宋"/>
                <w:sz w:val="24"/>
              </w:rPr>
            </w:pPr>
            <w:r>
              <w:rPr>
                <w:rFonts w:hint="eastAsia" w:ascii="仿宋" w:hAnsi="仿宋" w:eastAsia="仿宋" w:cs="仿宋"/>
                <w:sz w:val="24"/>
              </w:rPr>
              <w:t>传    真</w:t>
            </w:r>
          </w:p>
        </w:tc>
        <w:tc>
          <w:tcPr>
            <w:tcW w:w="3436"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9" w:hRule="exact"/>
        </w:trPr>
        <w:tc>
          <w:tcPr>
            <w:tcW w:w="594" w:type="dxa"/>
            <w:noWrap/>
            <w:vAlign w:val="center"/>
          </w:tcPr>
          <w:p>
            <w:pPr>
              <w:jc w:val="center"/>
              <w:rPr>
                <w:rFonts w:ascii="仿宋" w:hAnsi="仿宋" w:eastAsia="仿宋" w:cs="仿宋"/>
                <w:sz w:val="32"/>
                <w:szCs w:val="32"/>
              </w:rPr>
            </w:pPr>
            <w:r>
              <w:rPr>
                <w:rFonts w:hint="eastAsia" w:ascii="仿宋" w:hAnsi="仿宋" w:eastAsia="仿宋" w:cs="仿宋"/>
                <w:sz w:val="32"/>
                <w:szCs w:val="32"/>
              </w:rPr>
              <w:t>单位介绍</w:t>
            </w:r>
          </w:p>
        </w:tc>
        <w:tc>
          <w:tcPr>
            <w:tcW w:w="9295" w:type="dxa"/>
            <w:gridSpan w:val="8"/>
            <w:noWrap/>
            <w:vAlign w:val="center"/>
          </w:tcPr>
          <w:p>
            <w:pPr>
              <w:spacing w:line="500" w:lineRule="exact"/>
              <w:ind w:firstLine="480" w:firstLineChars="200"/>
              <w:rPr>
                <w:rFonts w:ascii="宋体" w:hAnsi="宋体" w:eastAsia="宋体" w:cs="Times New Roman"/>
                <w:sz w:val="24"/>
              </w:rPr>
            </w:pPr>
            <w:r>
              <w:rPr>
                <w:rFonts w:ascii="宋体" w:hAnsi="宋体" w:eastAsia="宋体" w:cs="宋体"/>
                <w:color w:val="000000"/>
                <w:kern w:val="0"/>
                <w:sz w:val="24"/>
                <w:shd w:val="clear" w:color="auto" w:fill="FFFFFF"/>
              </w:rPr>
              <w:t>浙江中财管道</w:t>
            </w:r>
            <w:r>
              <w:rPr>
                <w:rFonts w:hint="eastAsia" w:ascii="宋体" w:hAnsi="宋体" w:eastAsia="宋体" w:cs="宋体"/>
                <w:color w:val="000000"/>
                <w:kern w:val="0"/>
                <w:sz w:val="24"/>
                <w:shd w:val="clear" w:color="auto" w:fill="FFFFFF"/>
              </w:rPr>
              <w:t>科技</w:t>
            </w:r>
            <w:r>
              <w:rPr>
                <w:rFonts w:ascii="宋体" w:hAnsi="宋体" w:eastAsia="宋体" w:cs="宋体"/>
                <w:color w:val="000000"/>
                <w:kern w:val="0"/>
                <w:sz w:val="24"/>
                <w:shd w:val="clear" w:color="auto" w:fill="FFFFFF"/>
              </w:rPr>
              <w:t>股份有限公司是中财</w:t>
            </w:r>
            <w:r>
              <w:rPr>
                <w:rFonts w:hint="eastAsia" w:ascii="宋体" w:hAnsi="宋体" w:eastAsia="宋体" w:cs="宋体"/>
                <w:color w:val="000000"/>
                <w:kern w:val="0"/>
                <w:sz w:val="24"/>
                <w:shd w:val="clear" w:color="auto" w:fill="FFFFFF"/>
              </w:rPr>
              <w:t>集团化学建材业的核心企业之一</w:t>
            </w:r>
            <w:r>
              <w:rPr>
                <w:rFonts w:ascii="宋体" w:hAnsi="宋体" w:eastAsia="宋体" w:cs="宋体"/>
                <w:color w:val="000000"/>
                <w:kern w:val="0"/>
                <w:sz w:val="24"/>
                <w:shd w:val="clear" w:color="auto" w:fill="FFFFFF"/>
              </w:rPr>
              <w:t xml:space="preserve">，成立于 </w:t>
            </w:r>
            <w:r>
              <w:rPr>
                <w:rFonts w:hint="eastAsia" w:ascii="宋体" w:hAnsi="宋体" w:eastAsia="宋体" w:cs="宋体"/>
                <w:color w:val="000000"/>
                <w:kern w:val="0"/>
                <w:sz w:val="24"/>
                <w:shd w:val="clear" w:color="auto" w:fill="FFFFFF"/>
              </w:rPr>
              <w:t>1995年，位于浙江省绍兴新昌县，注册资金2亿元，</w:t>
            </w:r>
            <w:r>
              <w:rPr>
                <w:rFonts w:ascii="宋体" w:hAnsi="宋体" w:eastAsia="宋体" w:cs="宋体"/>
                <w:color w:val="000000"/>
                <w:kern w:val="0"/>
                <w:sz w:val="24"/>
                <w:shd w:val="clear" w:color="auto" w:fill="FFFFFF"/>
              </w:rPr>
              <w:t>厂区面积</w:t>
            </w:r>
            <w:r>
              <w:rPr>
                <w:rFonts w:hint="eastAsia" w:ascii="宋体" w:hAnsi="宋体" w:eastAsia="宋体" w:cs="宋体"/>
                <w:color w:val="000000"/>
                <w:kern w:val="0"/>
                <w:sz w:val="24"/>
                <w:shd w:val="clear" w:color="auto" w:fill="FFFFFF"/>
              </w:rPr>
              <w:t>800多亩。是一家专业生产PE、PPR、PVC塑料管道的行业龙头企业。公司现拥有员工1400余人，拥有双螺杆挤出生产线、注塑机及配套检测设备近千条，各类产品模具7000套，整体实力位居行业三甲。</w:t>
            </w:r>
            <w:r>
              <w:rPr>
                <w:rFonts w:hint="eastAsia" w:ascii="宋体" w:hAnsi="宋体" w:eastAsia="宋体" w:cs="Times New Roman"/>
                <w:sz w:val="24"/>
              </w:rPr>
              <w:t>中财管道作为高新技术企业，全国标委会（SC3）核心委员单位，</w:t>
            </w:r>
            <w:r>
              <w:rPr>
                <w:rFonts w:hint="eastAsia" w:ascii="宋体" w:hAnsi="宋体" w:eastAsia="宋体" w:cs="Times New Roman"/>
                <w:bCs/>
                <w:sz w:val="24"/>
              </w:rPr>
              <w:t>拥有500多项专利，先后</w:t>
            </w:r>
            <w:r>
              <w:rPr>
                <w:rFonts w:hint="eastAsia" w:ascii="宋体" w:hAnsi="宋体" w:eastAsia="宋体" w:cs="Times New Roman"/>
                <w:sz w:val="24"/>
              </w:rPr>
              <w:t>获得</w:t>
            </w:r>
            <w:r>
              <w:rPr>
                <w:rFonts w:hint="eastAsia" w:ascii="宋体" w:hAnsi="宋体" w:eastAsia="宋体" w:cs="Times New Roman"/>
                <w:bCs/>
                <w:color w:val="000000"/>
                <w:sz w:val="24"/>
              </w:rPr>
              <w:t>中国合格评定国家认可委员会</w:t>
            </w:r>
            <w:r>
              <w:rPr>
                <w:rFonts w:hint="eastAsia" w:ascii="宋体" w:hAnsi="宋体" w:eastAsia="宋体" w:cs="Times New Roman"/>
                <w:bCs/>
                <w:sz w:val="24"/>
              </w:rPr>
              <w:t>检测实验室、省级技术研发中心</w:t>
            </w:r>
            <w:r>
              <w:rPr>
                <w:rFonts w:hint="eastAsia" w:ascii="宋体" w:hAnsi="宋体" w:eastAsia="宋体" w:cs="Times New Roman"/>
                <w:sz w:val="24"/>
              </w:rPr>
              <w:t>，中国绿色环境标志、中国家装管道十大品牌等百项殊荣，连续16年通过企业AAA级资信等级评定，社会口碑良好，市场占有率逐年增高，品牌影响力广泛深远。</w:t>
            </w:r>
          </w:p>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594" w:type="dxa"/>
            <w:vMerge w:val="restart"/>
            <w:noWrap/>
            <w:vAlign w:val="center"/>
          </w:tcPr>
          <w:p>
            <w:pPr>
              <w:jc w:val="center"/>
              <w:rPr>
                <w:rFonts w:ascii="仿宋" w:hAnsi="仿宋" w:eastAsia="仿宋" w:cs="仿宋"/>
                <w:sz w:val="28"/>
                <w:szCs w:val="28"/>
              </w:rPr>
            </w:pPr>
            <w:r>
              <w:rPr>
                <w:rFonts w:hint="eastAsia" w:ascii="仿宋" w:hAnsi="仿宋" w:eastAsia="仿宋" w:cs="仿宋"/>
                <w:sz w:val="28"/>
                <w:szCs w:val="28"/>
              </w:rPr>
              <w:t>岗位需</w:t>
            </w:r>
          </w:p>
          <w:p>
            <w:pPr>
              <w:jc w:val="center"/>
              <w:rPr>
                <w:rFonts w:ascii="仿宋" w:hAnsi="仿宋" w:eastAsia="仿宋" w:cs="仿宋"/>
                <w:sz w:val="28"/>
                <w:szCs w:val="28"/>
              </w:rPr>
            </w:pPr>
            <w:r>
              <w:rPr>
                <w:rFonts w:hint="eastAsia" w:ascii="仿宋" w:hAnsi="仿宋" w:eastAsia="仿宋" w:cs="仿宋"/>
                <w:sz w:val="28"/>
                <w:szCs w:val="28"/>
              </w:rPr>
              <w:t>求</w:t>
            </w:r>
          </w:p>
          <w:p>
            <w:pPr>
              <w:jc w:val="center"/>
              <w:rPr>
                <w:rFonts w:ascii="仿宋" w:hAnsi="仿宋" w:eastAsia="仿宋" w:cs="仿宋"/>
                <w:sz w:val="28"/>
                <w:szCs w:val="28"/>
              </w:rPr>
            </w:pPr>
            <w:r>
              <w:rPr>
                <w:rFonts w:hint="eastAsia" w:ascii="仿宋" w:hAnsi="仿宋" w:eastAsia="仿宋" w:cs="仿宋"/>
                <w:sz w:val="28"/>
                <w:szCs w:val="28"/>
              </w:rPr>
              <w:t>情</w:t>
            </w:r>
          </w:p>
          <w:p>
            <w:pPr>
              <w:jc w:val="center"/>
              <w:rPr>
                <w:rFonts w:ascii="仿宋" w:hAnsi="仿宋" w:eastAsia="仿宋" w:cs="仿宋"/>
                <w:sz w:val="28"/>
                <w:szCs w:val="28"/>
              </w:rPr>
            </w:pPr>
            <w:r>
              <w:rPr>
                <w:rFonts w:hint="eastAsia" w:ascii="仿宋" w:hAnsi="仿宋" w:eastAsia="仿宋" w:cs="仿宋"/>
                <w:sz w:val="28"/>
                <w:szCs w:val="28"/>
              </w:rPr>
              <w:t>况</w:t>
            </w:r>
          </w:p>
        </w:tc>
        <w:tc>
          <w:tcPr>
            <w:tcW w:w="1511" w:type="dxa"/>
            <w:noWrap/>
            <w:vAlign w:val="center"/>
          </w:tcPr>
          <w:p>
            <w:pPr>
              <w:jc w:val="center"/>
              <w:rPr>
                <w:rFonts w:ascii="仿宋" w:hAnsi="仿宋" w:eastAsia="仿宋" w:cs="仿宋"/>
                <w:sz w:val="28"/>
                <w:szCs w:val="28"/>
              </w:rPr>
            </w:pPr>
            <w:r>
              <w:rPr>
                <w:rFonts w:hint="eastAsia" w:ascii="仿宋" w:hAnsi="仿宋" w:eastAsia="仿宋" w:cs="仿宋"/>
                <w:sz w:val="28"/>
                <w:szCs w:val="28"/>
              </w:rPr>
              <w:t>岗位名称</w:t>
            </w:r>
          </w:p>
        </w:tc>
        <w:tc>
          <w:tcPr>
            <w:tcW w:w="997" w:type="dxa"/>
            <w:noWrap/>
            <w:vAlign w:val="center"/>
          </w:tcPr>
          <w:p>
            <w:pPr>
              <w:jc w:val="center"/>
              <w:rPr>
                <w:rFonts w:ascii="仿宋" w:hAnsi="仿宋" w:eastAsia="仿宋" w:cs="仿宋"/>
                <w:sz w:val="28"/>
                <w:szCs w:val="28"/>
              </w:rPr>
            </w:pPr>
            <w:r>
              <w:rPr>
                <w:rFonts w:hint="eastAsia" w:ascii="仿宋" w:hAnsi="仿宋" w:eastAsia="仿宋" w:cs="仿宋"/>
                <w:sz w:val="28"/>
                <w:szCs w:val="28"/>
              </w:rPr>
              <w:t>人数</w:t>
            </w:r>
          </w:p>
        </w:tc>
        <w:tc>
          <w:tcPr>
            <w:tcW w:w="1572" w:type="dxa"/>
            <w:noWrap/>
            <w:vAlign w:val="center"/>
          </w:tcPr>
          <w:p>
            <w:pPr>
              <w:jc w:val="center"/>
              <w:rPr>
                <w:rFonts w:ascii="仿宋" w:hAnsi="仿宋" w:eastAsia="仿宋" w:cs="仿宋"/>
                <w:sz w:val="28"/>
                <w:szCs w:val="28"/>
              </w:rPr>
            </w:pPr>
            <w:r>
              <w:rPr>
                <w:rFonts w:hint="eastAsia" w:ascii="仿宋" w:hAnsi="仿宋" w:eastAsia="仿宋" w:cs="仿宋"/>
                <w:sz w:val="28"/>
                <w:szCs w:val="28"/>
              </w:rPr>
              <w:t>专  业</w:t>
            </w:r>
          </w:p>
        </w:tc>
        <w:tc>
          <w:tcPr>
            <w:tcW w:w="1104"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学  历</w:t>
            </w:r>
          </w:p>
        </w:tc>
        <w:tc>
          <w:tcPr>
            <w:tcW w:w="2127" w:type="dxa"/>
            <w:gridSpan w:val="2"/>
            <w:noWrap/>
            <w:vAlign w:val="center"/>
          </w:tcPr>
          <w:p>
            <w:pPr>
              <w:jc w:val="center"/>
              <w:rPr>
                <w:rFonts w:ascii="仿宋" w:hAnsi="仿宋" w:eastAsia="仿宋" w:cs="仿宋"/>
                <w:sz w:val="28"/>
                <w:szCs w:val="28"/>
              </w:rPr>
            </w:pPr>
            <w:r>
              <w:rPr>
                <w:rFonts w:hint="eastAsia" w:ascii="仿宋" w:hAnsi="仿宋" w:eastAsia="仿宋" w:cs="仿宋"/>
                <w:sz w:val="28"/>
                <w:szCs w:val="28"/>
              </w:rPr>
              <w:t>薪  资</w:t>
            </w:r>
          </w:p>
        </w:tc>
        <w:tc>
          <w:tcPr>
            <w:tcW w:w="1984" w:type="dxa"/>
            <w:noWrap/>
            <w:vAlign w:val="center"/>
          </w:tcPr>
          <w:p>
            <w:pPr>
              <w:jc w:val="center"/>
              <w:rPr>
                <w:rFonts w:ascii="仿宋" w:hAnsi="仿宋" w:eastAsia="仿宋" w:cs="仿宋"/>
                <w:sz w:val="28"/>
                <w:szCs w:val="28"/>
              </w:rPr>
            </w:pPr>
            <w:r>
              <w:rPr>
                <w:rFonts w:hint="eastAsia" w:ascii="仿宋" w:hAnsi="仿宋" w:eastAsia="仿宋" w:cs="仿宋"/>
                <w:sz w:val="28"/>
                <w:szCs w:val="28"/>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管材包装工</w:t>
            </w:r>
          </w:p>
        </w:tc>
        <w:tc>
          <w:tcPr>
            <w:tcW w:w="99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50</w:t>
            </w:r>
          </w:p>
        </w:tc>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5500-6500</w:t>
            </w:r>
          </w:p>
        </w:tc>
        <w:tc>
          <w:tcPr>
            <w:tcW w:w="1984"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管件注塑工</w:t>
            </w:r>
          </w:p>
        </w:tc>
        <w:tc>
          <w:tcPr>
            <w:tcW w:w="997"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50</w:t>
            </w:r>
          </w:p>
        </w:tc>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5500-6500</w:t>
            </w:r>
          </w:p>
        </w:tc>
        <w:tc>
          <w:tcPr>
            <w:tcW w:w="1984" w:type="dxa"/>
            <w:noWrap/>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混料工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20</w:t>
            </w:r>
          </w:p>
        </w:tc>
        <w:tc>
          <w:tcPr>
            <w:tcW w:w="1572" w:type="dxa"/>
            <w:noWrap/>
            <w:vAlign w:val="center"/>
          </w:tcPr>
          <w:p>
            <w:pPr>
              <w:spacing w:line="400" w:lineRule="exact"/>
              <w:jc w:val="center"/>
              <w:rPr>
                <w:rFonts w:ascii="仿宋" w:hAnsi="仿宋" w:eastAsia="仿宋" w:cs="仿宋"/>
                <w:sz w:val="24"/>
              </w:rPr>
            </w:pPr>
            <w:r>
              <w:rPr>
                <w:rFonts w:hint="eastAsia" w:ascii="仿宋" w:hAnsi="仿宋" w:eastAsia="仿宋" w:cs="仿宋"/>
                <w:sz w:val="24"/>
              </w:rPr>
              <w:t>不限</w:t>
            </w:r>
          </w:p>
        </w:tc>
        <w:tc>
          <w:tcPr>
            <w:tcW w:w="1104" w:type="dxa"/>
            <w:gridSpan w:val="2"/>
            <w:noWrap/>
            <w:vAlign w:val="center"/>
          </w:tcPr>
          <w:p>
            <w:pPr>
              <w:spacing w:line="400" w:lineRule="exact"/>
              <w:jc w:val="center"/>
              <w:rPr>
                <w:rFonts w:ascii="仿宋" w:hAnsi="仿宋" w:eastAsia="仿宋" w:cs="仿宋"/>
                <w:sz w:val="24"/>
              </w:rPr>
            </w:pPr>
            <w:r>
              <w:rPr>
                <w:rFonts w:hint="eastAsia" w:ascii="仿宋" w:hAnsi="仿宋" w:eastAsia="仿宋" w:cs="仿宋"/>
                <w:sz w:val="24"/>
              </w:rPr>
              <w:t>初中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6500-8500</w:t>
            </w:r>
          </w:p>
        </w:tc>
        <w:tc>
          <w:tcPr>
            <w:tcW w:w="1984"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装卸工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初中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6000-8000</w:t>
            </w:r>
          </w:p>
        </w:tc>
        <w:tc>
          <w:tcPr>
            <w:tcW w:w="1984"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机修工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5500-7000</w:t>
            </w:r>
          </w:p>
        </w:tc>
        <w:tc>
          <w:tcPr>
            <w:tcW w:w="1984"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94" w:type="dxa"/>
            <w:vMerge w:val="continue"/>
            <w:noWrap/>
            <w:vAlign w:val="center"/>
          </w:tcPr>
          <w:p>
            <w:pPr>
              <w:rPr>
                <w:rFonts w:ascii="仿宋" w:hAnsi="仿宋" w:eastAsia="仿宋" w:cs="仿宋"/>
              </w:rPr>
            </w:pPr>
          </w:p>
        </w:tc>
        <w:tc>
          <w:tcPr>
            <w:tcW w:w="1511"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叉车工</w:t>
            </w:r>
          </w:p>
        </w:tc>
        <w:tc>
          <w:tcPr>
            <w:tcW w:w="997"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572" w:type="dxa"/>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5500-6500</w:t>
            </w:r>
          </w:p>
        </w:tc>
        <w:tc>
          <w:tcPr>
            <w:tcW w:w="1984" w:type="dxa"/>
            <w:noWrap/>
            <w:vAlign w:val="center"/>
          </w:tcPr>
          <w:p>
            <w:pPr>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94" w:type="dxa"/>
            <w:vMerge w:val="continue"/>
            <w:tcBorders>
              <w:bottom w:val="single" w:color="000000" w:sz="4" w:space="0"/>
            </w:tcBorders>
            <w:noWrap/>
            <w:vAlign w:val="center"/>
          </w:tcPr>
          <w:p>
            <w:pPr>
              <w:rPr>
                <w:rFonts w:ascii="仿宋" w:hAnsi="仿宋" w:eastAsia="仿宋" w:cs="仿宋"/>
              </w:rPr>
            </w:pPr>
          </w:p>
        </w:tc>
        <w:tc>
          <w:tcPr>
            <w:tcW w:w="1511"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质检员</w:t>
            </w:r>
          </w:p>
        </w:tc>
        <w:tc>
          <w:tcPr>
            <w:tcW w:w="997"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572" w:type="dxa"/>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不限</w:t>
            </w:r>
          </w:p>
        </w:tc>
        <w:tc>
          <w:tcPr>
            <w:tcW w:w="1104"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高中</w:t>
            </w:r>
          </w:p>
        </w:tc>
        <w:tc>
          <w:tcPr>
            <w:tcW w:w="2127" w:type="dxa"/>
            <w:gridSpan w:val="2"/>
            <w:tcBorders>
              <w:bottom w:val="single" w:color="000000" w:sz="4" w:space="0"/>
            </w:tcBorders>
            <w:noWrap/>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5500-6500</w:t>
            </w:r>
          </w:p>
        </w:tc>
        <w:tc>
          <w:tcPr>
            <w:tcW w:w="1984" w:type="dxa"/>
            <w:tcBorders>
              <w:bottom w:val="single" w:color="000000" w:sz="4" w:space="0"/>
            </w:tcBorders>
            <w:noWrap/>
            <w:vAlign w:val="center"/>
          </w:tcPr>
          <w:p>
            <w:pPr>
              <w:spacing w:line="400" w:lineRule="exact"/>
              <w:jc w:val="center"/>
              <w:rPr>
                <w:rFonts w:ascii="仿宋" w:hAnsi="仿宋" w:eastAsia="仿宋" w:cs="仿宋"/>
                <w:color w:val="000000"/>
                <w:sz w:val="24"/>
              </w:rPr>
            </w:pPr>
          </w:p>
        </w:tc>
      </w:tr>
    </w:tbl>
    <w:p>
      <w:pPr>
        <w:rPr>
          <w:rFonts w:ascii="仿宋" w:hAnsi="仿宋" w:eastAsia="仿宋"/>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r>
      <w:rPr>
        <w:rFonts w:hint="eastAsia"/>
        <w:sz w:val="24"/>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9"/>
    <w:rsid w:val="00032866"/>
    <w:rsid w:val="000364C9"/>
    <w:rsid w:val="00041DA6"/>
    <w:rsid w:val="000A5346"/>
    <w:rsid w:val="00134B63"/>
    <w:rsid w:val="001A659B"/>
    <w:rsid w:val="002F562A"/>
    <w:rsid w:val="00395FCF"/>
    <w:rsid w:val="004178A6"/>
    <w:rsid w:val="00421DC2"/>
    <w:rsid w:val="004275B8"/>
    <w:rsid w:val="004C5CFC"/>
    <w:rsid w:val="00532CF9"/>
    <w:rsid w:val="00617409"/>
    <w:rsid w:val="00640E58"/>
    <w:rsid w:val="0071787D"/>
    <w:rsid w:val="008040CD"/>
    <w:rsid w:val="0086138F"/>
    <w:rsid w:val="00861A2D"/>
    <w:rsid w:val="008A6F72"/>
    <w:rsid w:val="008B0D80"/>
    <w:rsid w:val="008B2387"/>
    <w:rsid w:val="008E2444"/>
    <w:rsid w:val="00966D40"/>
    <w:rsid w:val="00987E6C"/>
    <w:rsid w:val="00994F6D"/>
    <w:rsid w:val="00A14F05"/>
    <w:rsid w:val="00B353B7"/>
    <w:rsid w:val="00BA039D"/>
    <w:rsid w:val="00BD30A3"/>
    <w:rsid w:val="00BE59F2"/>
    <w:rsid w:val="00C06E0D"/>
    <w:rsid w:val="00C85082"/>
    <w:rsid w:val="00D442CF"/>
    <w:rsid w:val="00E87533"/>
    <w:rsid w:val="00E9177C"/>
    <w:rsid w:val="00F85AC4"/>
    <w:rsid w:val="00FA204F"/>
    <w:rsid w:val="00FE34DC"/>
    <w:rsid w:val="13353928"/>
    <w:rsid w:val="1C6657F2"/>
    <w:rsid w:val="23121FCE"/>
    <w:rsid w:val="29502AB6"/>
    <w:rsid w:val="2AED7FC0"/>
    <w:rsid w:val="2DBA4256"/>
    <w:rsid w:val="2DDA53D0"/>
    <w:rsid w:val="37A62455"/>
    <w:rsid w:val="414E0681"/>
    <w:rsid w:val="42281B05"/>
    <w:rsid w:val="47267E1A"/>
    <w:rsid w:val="55CE65DA"/>
    <w:rsid w:val="5C7019BC"/>
    <w:rsid w:val="5DBB5CEE"/>
    <w:rsid w:val="678F15BF"/>
    <w:rsid w:val="688543FE"/>
    <w:rsid w:val="6A371EAC"/>
    <w:rsid w:val="6E6705D5"/>
    <w:rsid w:val="70A54F4C"/>
    <w:rsid w:val="752215BD"/>
    <w:rsid w:val="757860B5"/>
    <w:rsid w:val="7F2D5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414</Characters>
  <Lines>3</Lines>
  <Paragraphs>1</Paragraphs>
  <TotalTime>12</TotalTime>
  <ScaleCrop>false</ScaleCrop>
  <LinksUpToDate>false</LinksUpToDate>
  <CharactersWithSpaces>485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2021-02-21T02:33:00Z</dcterms:created>
  <dc:creator>Administrator</dc:creator>
  <cp:lastModifiedBy>Threey</cp:lastModifiedBy>
  <dcterms:modified xsi:type="dcterms:W3CDTF">2021-02-23T07:45:48Z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