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四、</w:t>
      </w:r>
      <w:r>
        <w:rPr>
          <w:b/>
          <w:sz w:val="24"/>
          <w:szCs w:val="24"/>
        </w:rPr>
        <w:t>南通瑞合达医药科技有限公司</w:t>
      </w:r>
      <w:r>
        <w:rPr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分析员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专科及以上学历；了解气相、液相、会操作色谱仪；有团队合作精神，偶尔需要上夜班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薪5000-7000元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厂区保洁：吃苦在耐劳，积极肯干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薪2500元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仓库搬运工：吃苦在耐劳，积极肯干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服从管理，听从指挥；有叉车证的优先考虑</w:t>
      </w:r>
      <w:r>
        <w:rPr>
          <w:rFonts w:hint="eastAsia" w:asciiTheme="minorEastAsia" w:hAnsiTheme="minorEastAsia"/>
          <w:sz w:val="24"/>
          <w:szCs w:val="24"/>
        </w:rPr>
        <w:t>；月</w:t>
      </w:r>
      <w:r>
        <w:rPr>
          <w:rFonts w:asciiTheme="minorEastAsia" w:hAnsiTheme="minorEastAsia"/>
          <w:sz w:val="24"/>
          <w:szCs w:val="24"/>
        </w:rPr>
        <w:t>薪5000-6000元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工作地点：海门区三厂街道大庆路26号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数控技术员2名，50周岁以内，工资面谈。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2.操作工6名，身体健康，适应两班倒，男女不限，45周岁以内，月薪：6000-9000元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3.临时工5名，8小时长白班，50周岁以内，适合女性，日薪：120元。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4.门卫1名，65周岁以内，日薪：120元。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15190921970。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六、海门依莎纺织品有限公司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包装整理女工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名，年龄不限,月薪面议；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拷边工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</w:rPr>
        <w:t>打包男工：月薪面议。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地址：海门区河海西路</w:t>
      </w:r>
      <w:r>
        <w:rPr>
          <w:rFonts w:asciiTheme="minorEastAsia" w:hAnsiTheme="minorEastAsia"/>
          <w:sz w:val="24"/>
          <w:szCs w:val="24"/>
        </w:rPr>
        <w:t>689</w:t>
      </w:r>
      <w:r>
        <w:rPr>
          <w:rFonts w:hint="eastAsia" w:asciiTheme="minorEastAsia" w:hAnsiTheme="minorEastAsia"/>
          <w:sz w:val="24"/>
          <w:szCs w:val="24"/>
        </w:rPr>
        <w:t>号（通泰紧固件内）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王小姐电话</w:t>
      </w:r>
      <w:r>
        <w:rPr>
          <w:rFonts w:asciiTheme="minorEastAsia" w:hAnsiTheme="minorEastAsia"/>
          <w:sz w:val="24"/>
          <w:szCs w:val="24"/>
        </w:rPr>
        <w:t>18501469474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13506295238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七、海门东恒盛国际大酒店有限公司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1.烧腊厨师：月薪8500-9000元。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2.前台接待：月薪4500-5500元。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3.餐厅服务员、传菜员：月薪4000-4500元。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品学兼优，具有较强的学习意愿及学习能力；为人正直、吃苦耐劳，有意向从事生产管理或计划管理工作；思路清晰，具备良好的沟通、组织、协调能力及较强的团队合作精神；在校期间担任学生干部、社团干部等，对学生管理、社团管理等经验丰富的，可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主要岗位职能：负责工序车间人员管理、设备管理、生产计划组织实施、工序质量管理、工艺执行检查、车间安全管理、6S管理等，月薪4500-6500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2.技术工人5名，适合男性，25-40周岁，初中；身体健康、责任心强、吃苦耐劳，具有良好的沟通能力、组织协调能力，做事严谨；主要岗位职能：拉丝机操作；产质量、成本控制；钢丝焊接技能。月薪5000-8000元。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1名，适合女性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九、海门市林木锯条厂</w:t>
      </w:r>
      <w:r>
        <w:rPr>
          <w:rFonts w:hint="eastAsia" w:asciiTheme="minorEastAsia" w:hAnsiTheme="minorEastAsia"/>
          <w:b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1.连续冲床操作工、辅助工2名,适合男性，30-55岁，常白班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2.抛光工2名，40-58岁，长白班，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以上岗位月薪面议，有经验者优先！缴纳各类保险！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地址：海门街道华瑞路288号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联系电话：82205497,13814699278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3名，大专，有前台、销售经验，会电脑，有提成，薪资面议；康复/理疗师2名，有康复/理疗经验，有证优先，薪资面议。人事行政：本科，有3年人事行政经验，亲和力强，薪资面议；现金会计、总账会计2名，会计专业，3年以上相关岗位工作经验，薪资3000-8000元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2.月子部招聘（8月底开始上班）：月嫂/育婴师5名，产后康复师2名，妇科医生1名，厨房工作人员若干名，健康管理师/营养师2名，要有月子中心工作经验，有证书、薪资面议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健康顾问5名，有理疗，美容、养生经验优先，3000-8000含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十一、南通市朗极新型建材有限公司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1.机修工、电工1人，持高/低压电工证、电焊证，负责生产设备的维护保养,对设备进行定期检修保养排除隐患，确保设备正常运转；保证生产任务，跟班组; 包吃包住（一日三餐）；综合月薪6000-7000元；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2.操作工2人，适合男性，60周岁内，吃苦耐劳，综合月薪5000-7000元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联系人：徐女士（18118627076）范先生（15115180887）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十二、南通东恒盛物业管理有限公司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1.保洁员5人，60以下，8小时，月薪2300-2500元；客服2人，40岁以下，8小时，月薪3600-3800元；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2.保安员5人，55岁以下，月薪3400-4000元；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3.水电工1人，55岁以下，有高压证，薪资面议；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4.保安/客服主管1人，45岁以下，薪资面议。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备注：交五险一金+免费食宿+带薪年假+激励奖等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（1）海门区北京中路555号（东恒盛国际公馆）市政府对面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（2）海门区江海南路399号（东恒盛国际华府）新人民医院东侧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（3）海门区经济技术开发区香港路1266（证大满庭芳）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联系方式：何女士  13913285962  固话：0513-82817999/81213000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1.操作工20名，初中，男50岁以下，女45岁以下，能适应两班倒。月薪5000-7000元。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3.木工1名，55周岁以下，有木工基础，适应两班倒，月薪6800-7200元；质检员3名，初中，45岁以下，有较好的沟通能力，能适应两班倒。月薪5000-7000元。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4.计划员1名，中专，熟悉电脑操作，会excel表格，长白班，适应经常加班。月薪4500-5500元。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十四、油威力液压科技股份有限公司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1.安全环保专员1人，薪资：8000-10000元，具体面议；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2.加工中心操作工2人，薪资：6000-13000元；数控车操作工3人，薪资：6000-10000元；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3.辅助工2人，薪资：6000-8000元；油漆工：50岁以下，薪资：8000元；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十五、海门新昊服饰有限公司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1.业务1名，月薪3000-5000元，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2.包装工2名，适合女性，年龄无要求，月薪3000-4500元；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3.检验员若干，适合女性，年龄无要求，月薪3000-4500元；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工作地点:人民西路1501号。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联系人：姜女士电话：15962838087。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十七、鹰普航空科技（南通）有限公司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二十、南通市志堂农副产品有限公司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1.机修1名，适合男性，45岁以内，高中，会氩弧焊，有操作证优先；生产助理1名，大专，熟练应用电脑办公软件，月薪面议。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2.叉车工1名，适合男性，初中，持证上岗，规范安全操作；电工 1名，适合男性，高中，持证上岗，有低压证，高压证两证优先；操作规范，并对全公司用电设备进行三级维护保养，月薪面议；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3.品控 1名，大专，熟练使用电脑办公软件，月薪面议；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80" w:hanging="240" w:hangingChars="1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4.车间主任1名，适合男性，高中，有三年以上的生产管理工作经验； 财务开票 1名，适合女性，大专，月薪面议。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地址：海门区包场镇新南村44组（新余大桥南）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联系人：陆女士电话：18252858139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二十一、海门市梦柔家用纺织品有限公司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1.生产主管1-2人，月休2天，交社保，月薪7000-10000元；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2.仓库配货工1-2人，月薪6000元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3.销售2名，适合女性，40周岁以下，工资面议（底薪+提成+满勤奖）交五险，吃苦耐劳，有相关工作经验者优先录用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地址：海门区德胜工业园区梦柔家纺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联系人：徐总电话：13801461188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二十二、南通博海环境卫生服务有限公司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1.文员1名，大专，30-40岁左右，形象还可以，会设计，沟通能力强，月薪3500-4000元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2.宣传员2名，沟通能力强，月薪3000-3500元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3.机修工1名，沟通能力强,月薪3500-4000元。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地址：海门区海门街道解放东路 602 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联系电话：19850389929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1.普工5名，男女不限，18-50岁，工作简单，空调车间，长白班做六休一，薪资4500-5500元。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2.研磨工1名，适合男性，55岁以内，空调研磨间（无灰尘），长白班做六休一，薪资5000-6000元。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3.电子助理工程师1名，本科及以上，45岁以内，通信或电子相关类专业，相关工作经验1年以上，薪资面议。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二十四、江苏水龙江山消防发展有限公司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1.销售3名，大专，市场营销专业或有相关工作经验优先考虑，要求熟练运用各种办公软件，有良好的的沟通能力，能妥善处理客户关系，能够适应短期出差。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2.车间操作工若干，小学，女性不超过43岁，男性不超过53岁，能够服从领导安排。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3.生产管理储备3名，大专，能够下基层熟悉各岗位的操作流程，熟悉产品整套生产流程，具有良好的沟通能力，能够服从领导安排。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4.电工1名，初中，</w:t>
      </w:r>
      <w:r>
        <w:rPr>
          <w:rFonts w:asciiTheme="minorEastAsia" w:hAnsiTheme="minorEastAsia"/>
          <w:sz w:val="24"/>
          <w:szCs w:val="24"/>
        </w:rPr>
        <w:t>负责</w:t>
      </w:r>
      <w:r>
        <w:rPr>
          <w:rFonts w:hint="eastAsia" w:asciiTheme="minorEastAsia" w:hAnsiTheme="minorEastAsia"/>
          <w:sz w:val="24"/>
          <w:szCs w:val="24"/>
        </w:rPr>
        <w:t>全公司线路故障的维修，会设备维修的优先考虑；办公室行政1名，大专，负责公司日常行政工作，包括文件起草、门卫、保洁、门卫管理等。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地址：海门区常乐镇长安路1号（平山车口红绿灯往西50米）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15896221220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二十五、江苏晨牌邦德药业有限公司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1.Q</w:t>
      </w:r>
      <w:r>
        <w:rPr>
          <w:rFonts w:asciiTheme="minorEastAsia" w:hAnsiTheme="minorEastAsia"/>
          <w:color w:val="000000" w:themeColor="text1"/>
          <w:sz w:val="24"/>
          <w:szCs w:val="24"/>
        </w:rPr>
        <w:t>C经理助理</w:t>
      </w:r>
      <w:r>
        <w:rPr>
          <w:rFonts w:hint="eastAsia" w:asciiTheme="minorEastAsia" w:hAnsiTheme="minorEastAsia"/>
          <w:sz w:val="24"/>
          <w:szCs w:val="24"/>
        </w:rPr>
        <w:t>4名，</w:t>
      </w:r>
      <w:r>
        <w:rPr>
          <w:rFonts w:asciiTheme="minorEastAsia" w:hAnsiTheme="minorEastAsia"/>
          <w:sz w:val="24"/>
          <w:szCs w:val="24"/>
        </w:rPr>
        <w:t>化学分析、药物分析等相关专业，大专以上学历；有相关仪器操作、药物分析、GMP等方面的知识；能熟练操作相关的检测仪器；细致严谨、责任心强、团队意识强烈，能承受一定的工作压力；熟练使用各种办公软件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5000-7000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2.销售代表 </w:t>
      </w:r>
      <w:r>
        <w:rPr>
          <w:rFonts w:asciiTheme="minorEastAsia" w:hAnsiTheme="minorEastAsia"/>
          <w:sz w:val="24"/>
          <w:szCs w:val="24"/>
        </w:rPr>
        <w:t>5名</w:t>
      </w:r>
      <w:r>
        <w:rPr>
          <w:rFonts w:hint="eastAsia" w:asciiTheme="minorEastAsia" w:hAnsiTheme="minorEastAsia"/>
          <w:sz w:val="24"/>
          <w:szCs w:val="24"/>
        </w:rPr>
        <w:t>，20-35岁，大专，应届毕业生亦可，有良好的沟通协调、谈判能力；负责公司新客户的开发和现有市场的维护，了解渠道需求，制定解决方法，能接受每个月20天左右的出差，月薪</w:t>
      </w:r>
      <w:r>
        <w:rPr>
          <w:rFonts w:asciiTheme="minorEastAsia" w:hAnsiTheme="minorEastAsia"/>
          <w:sz w:val="24"/>
          <w:szCs w:val="24"/>
        </w:rPr>
        <w:t>6000-10000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设备操作维护管理员：相应的专业基础，机械专业、机电一体化、自动化控制等相关专业。岗位职责：生产线的操作维护；生产线及相关设备的巡查、保养、维修等设备管理，勤劳、有责任心、好学，男女不限，地区不限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二十六、南方寝饰（南通）纺织科技有限公司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管培生</w:t>
      </w:r>
      <w:r>
        <w:rPr>
          <w:rFonts w:hint="eastAsia" w:asciiTheme="minorEastAsia" w:hAnsiTheme="minorEastAsia"/>
          <w:sz w:val="24"/>
          <w:szCs w:val="24"/>
        </w:rPr>
        <w:t>1名，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2023届应届毕业生，本科；或2021-2022届毕业生，具备相关工作经验；有较强的事业心、领导力、学习能力、较好的沟通表达能力；有过实习经验优先，在校有班干部及学生会工作经验的优先；统计学等相关专业优先；具有良好的纪律性和团队精神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薪资：面议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检验员</w:t>
      </w:r>
      <w:r>
        <w:rPr>
          <w:rFonts w:hint="eastAsia" w:asciiTheme="minorEastAsia" w:hAnsiTheme="minorEastAsia"/>
          <w:sz w:val="24"/>
          <w:szCs w:val="24"/>
        </w:rPr>
        <w:t>4名，50岁以内；四件套、被子成品检验，月</w:t>
      </w:r>
      <w:r>
        <w:rPr>
          <w:rFonts w:asciiTheme="minorEastAsia" w:hAnsiTheme="minorEastAsia"/>
          <w:sz w:val="24"/>
          <w:szCs w:val="24"/>
        </w:rPr>
        <w:t>薪：</w:t>
      </w:r>
      <w:r>
        <w:rPr>
          <w:rFonts w:hint="eastAsia" w:asciiTheme="minorEastAsia" w:hAnsiTheme="minorEastAsia"/>
          <w:sz w:val="24"/>
          <w:szCs w:val="24"/>
        </w:rPr>
        <w:t>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3.车工若干名：精品四件套、被子制作；熟练使用平车，月薪：8000-13000元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福利待遇：</w:t>
      </w:r>
      <w:r>
        <w:rPr>
          <w:rFonts w:hint="eastAsia" w:asciiTheme="minorEastAsia" w:hAnsiTheme="minorEastAsia"/>
          <w:sz w:val="24"/>
          <w:szCs w:val="24"/>
        </w:rPr>
        <w:t>环境好、管理规范、包食宿、入职即交社保、年假、工资月结；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地址：海门区天补镇建安村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电话：15190924056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二十七、南通颐生酒业有限公司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1.酿酒工6-7名，适合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男性，初中，50岁以下的，可以从事体力劳动、服从工作安排，月薪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：4000-7000元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br w:type="textWrapping"/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2.包装车间负责人1名，40岁以下，高中，有一定的管理工作经验，工资待遇面议。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Cs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3.市场拓展部经理1名，适合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女性，高中，30-35岁；性格外向、热爱工作，思维敏捷，良好的口才及市场开拓经验；有一定的人脉资源和社会资源;沟通协调能力强，个人形象气质佳；有市场营销、公司接待、保险业务、酒店大堂经理等工作经历的优先考虑。</w:t>
      </w: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月薪：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5000-10000元。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sz w:val="24"/>
          <w:szCs w:val="24"/>
          <w:shd w:val="clear" w:color="auto" w:fill="FFFFFF"/>
        </w:rPr>
        <w:t>4.泥工2-3人，杂工1个，适合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男性，55岁以下，初中，有泥工、杂工的多年工作经历，月薪：泥工220元/9小时，杂工 150 元/9小时，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所有人员一经录用，均缴纳“五险一金”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联系地址：海门区常乐镇颐生路1号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联系人：黄先生 电话：13962891807。   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二十八、江苏世泰实验器材有限公司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1.培养皿/包装10名，男女不限，50岁以内，薪资5500元左右，倒班.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2.辅助打包1名，适合男性，60岁以内，薪资4500元左右，常白班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3.QC检验员1名，适合女性，40岁以内，薪资4500元左右，倒班.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4清洁工1名，适合女性，55岁以内，薪资3000元左右，上班时间：7:30-17:00.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以上岗位缴纳五险一金，体检等各项福利，待遇从优，路途遥远者可提供住宿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地址：海门区北海西路339号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联系人：陆小姐电话：0513-82118579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二十九、南通龙凤机械科技有限公司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1.机械装配钳工5名，适合男性，具备钳工基础技能，会简单电焊，会看图纸，接受加班和出差；薪资5500-8000元；钣金工5名，适合男性，会简单电焊、能根据图纸制作设备零部件，能加上出差和加班；薪资5500-8000元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2.质检文员：适合女性，熟练办公自动化，学习能力强，薪资3500-4000元；技工学徒：适合男性，35岁内，对机械行业感兴趣，薪资4500-6000元，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3.机械设计师3名，本科，机械相关专业，薪资8000-15000元，条件优异者薪资可面议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4.QC：适合女性，大专，熟练办公自动化，薪资4000-4500元；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福利待遇：五险一金  包吃包住  商业保险  节日福利  高温补贴         健康体检   政府人才补贴   晋升机会  法定假日  做六休一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地址：海门区正余镇工业区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联系人：姜女士 电话：18362161793（微信同号）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三十、南通新凤祥液压铸造有限公司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1.数控车床，普工：月薪5000-10000元；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2.打磨工：月薪5000-10000元；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3.机修工：月薪面议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4.电工：月薪面议。             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地址：海门区常乐镇工业集中区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联系人：顾先生电话：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>15851307777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三十一、海门倍乐斯通机械有限公司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1.QC/检验员：熟练使用卡尺、千分尺等测量工具，好学，机械专业优先，单休。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2.采购主管:机械自动化相关专业，参与供应商的选择，考察，认证，考核工作，及时调查市场行情，做到货比三家，降低采购成本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工作地址：海门滨江街道烟台路333-15（复旦复华园内）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联系电话：刘经理  18061097778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三十二、江苏通光昌隆电力能源有限公司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1.户用光伏业务合伙人若干，思路开阔、热爱户用光伏营销工作，有一定的人脉资源与社会活动能力，“上不封顶，下不保底”，无固定底薪，与自己的业务绩效挂钩，业务收入可观。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应届毕业生若干，适合男性，大专以上机电、电力、电气、新能源等相关专业；本地、精通计算机者优先。薪资3500-6000元；安全员1名，持安全员C证，适合男性，30-45岁，3年以上相关工作经验，有同行业经验者优先；有一定的安全、配电工程质量知识者优先；月薪6000-10000元。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光伏开发专员2名，本科，电力、新能源等相关专业优先；有地面光伏项目开发3年以上工作经验优先；了解国内大部分地区地面光伏开发的条件、政策；熟悉光伏地面电站整个开发流程优先；学习能力强，会CAD画图。薪资6000-10000元；户用光伏开发员若干，中技以上，光伏项目前期的设计，项目现场的踏勘；会CAD画图；机械、设计、结构等专业，机电一体化、新能源专业优先；可接受应届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行政专员1名，本一以上，做好日常行政文员工作，有较强的学习能力，接受应届生，薪资4500-6000元；光伏电站运维班长1名，中专，55岁以下，负责管理光伏电站运维工作，有高低压电工证，服从公司管理安排调度，薪资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地址：海门区北京东路677号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电话：13962890641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三十三、心愿家纺（南通）有限公司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英语翻译3名，翻译或英文相关专业，英语六级以上，外语听说能力良好，笔译功底深厚，精通中外互译，中文文笔优秀；工作认真细致、思维敏捷、具备良好的沟通能力和服务意识，工作地点在国外。月薪20000-30000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驻外业务员1名，英语基本功扎实，熟练与外国客户交流；反应敏捷，表达能力强，具有较强的沟通能力及交际技巧，具有亲和力；具备一定的市场分析及判断能力，良好的客户服务意识；有驾驶证且能够娴熟的驾车；适应长期国外工作，月薪12000-20000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</w:t>
      </w:r>
      <w:r>
        <w:rPr>
          <w:rFonts w:asciiTheme="minorEastAsia" w:hAnsiTheme="minorEastAsia"/>
          <w:sz w:val="24"/>
          <w:szCs w:val="24"/>
        </w:rPr>
        <w:t>持电工证，有家纺电工工作经验优先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电工在检修设备时严格按相关安全操作规程操作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电工每天每2小时巡回检查车间设备电器运行状态，并认真填写好设备维修记录及巡回检记录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负责对所辖配电房等做到设备干净、配电室干净、值班室干净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对车间生产设备电器要做到运行性良好、安全性良好、操作性良好</w:t>
      </w:r>
      <w:r>
        <w:rPr>
          <w:rFonts w:hint="eastAsia" w:asciiTheme="minorEastAsia" w:hAnsiTheme="minorEastAsia"/>
          <w:sz w:val="24"/>
          <w:szCs w:val="24"/>
        </w:rPr>
        <w:t>，月薪4500-5000元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4.缝纫工：有服装或家纺缝纫基础，公司以全棉四件套为主，月薪5000-8000元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地址：海门区三星镇工业园区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</w:t>
      </w:r>
      <w:r>
        <w:rPr>
          <w:rFonts w:asciiTheme="minorEastAsia" w:hAnsiTheme="minorEastAsia"/>
          <w:sz w:val="24"/>
          <w:szCs w:val="24"/>
        </w:rPr>
        <w:t>82353977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15950858550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三十四、江苏恒眠家居科技有限公司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三十五、南通利恒保安有限公司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招保安、消控值班员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急招队长一名：综合月薪7000元左右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①海门三星镇、包场镇、三厂镇、四甲镇某机关单位 招聘（男性）保安若干名，长白班8小时。年龄1977年左右出生，身高168CM以上。提供工作餐、节假日双休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②海门市区、青龙港、足球小镇（上海路/黄浦江路）、海门港、 招聘男保安，年龄18-60岁，做一天休一天、长白班长夜班。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③招男女消控值班员（海门市区）。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月薪：3000-6000元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联系电话13358061506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</w:t>
      </w:r>
      <w:r>
        <w:rPr>
          <w:rFonts w:hint="eastAsia"/>
          <w:b/>
          <w:sz w:val="24"/>
          <w:szCs w:val="24"/>
        </w:rPr>
        <w:t>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1.管家1名，大专学历，有服务行业从业经验，月薪4000左右；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2.监控员2名，监控员需持建筑消防员证，月薪5000元左右；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3.秩序维护员10名，需要上夜班，月薪5000元左右；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4.环境服务员5名，常日班，有保洁工作经验者优先，月薪3000元左右。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地址：海门区丝绸499号。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联系人：何经理电话：</w:t>
      </w:r>
      <w:r>
        <w:rPr>
          <w:rFonts w:hint="eastAsia" w:asciiTheme="minorEastAsia" w:hAnsiTheme="minorEastAsia"/>
          <w:sz w:val="24"/>
          <w:szCs w:val="24"/>
        </w:rPr>
        <w:t>15051295586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三十八、海门市紫晖保温材料有限公司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1.产品包装女工7名,</w:t>
      </w:r>
      <w:r>
        <w:rPr>
          <w:rFonts w:cs="Arial" w:ascii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产品包装组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约大小400X400mm厚度25mm的材料，包覆无纺布。上手快，熟练后可以计件。</w:t>
      </w:r>
      <w:r>
        <w:rPr>
          <w:rFonts w:hint="eastAsia" w:asciiTheme="minorEastAsia" w:hAnsiTheme="minorEastAsia"/>
          <w:sz w:val="24"/>
          <w:szCs w:val="24"/>
        </w:rPr>
        <w:t>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2.技术工人，机械工：</w:t>
      </w:r>
      <w:r>
        <w:rPr>
          <w:rFonts w:asciiTheme="minorEastAsia" w:hAnsiTheme="minorEastAsia"/>
          <w:sz w:val="24"/>
          <w:szCs w:val="24"/>
        </w:rPr>
        <w:t>生产设备（液压机械）的操作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生产设备（液压机械） 维护，保养及维修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如有会电焊或者电工类等技术工种，更好</w:t>
      </w:r>
      <w:r>
        <w:rPr>
          <w:rFonts w:hint="eastAsia" w:asciiTheme="minorEastAsia" w:hAnsiTheme="minorEastAsia"/>
          <w:sz w:val="24"/>
          <w:szCs w:val="24"/>
        </w:rPr>
        <w:t>；月薪面议。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  <w:shd w:val="clear" w:color="auto" w:fill="FAFAFA"/>
        </w:rPr>
      </w:pPr>
      <w:r>
        <w:rPr>
          <w:rFonts w:hint="eastAsia" w:asciiTheme="minorEastAsia" w:hAnsiTheme="minorEastAsia"/>
          <w:sz w:val="24"/>
          <w:szCs w:val="24"/>
        </w:rPr>
        <w:t>地址：海门区</w:t>
      </w:r>
      <w:r>
        <w:rPr>
          <w:rFonts w:asciiTheme="minorEastAsia" w:hAnsiTheme="minorEastAsia"/>
          <w:sz w:val="24"/>
          <w:szCs w:val="24"/>
          <w:shd w:val="clear" w:color="auto" w:fill="FAFAFA"/>
        </w:rPr>
        <w:t>悦来镇三阳工业园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shd w:val="clear" w:color="auto" w:fill="FAFAFA"/>
        </w:rPr>
        <w:t>联系人：曹经理电话：</w:t>
      </w:r>
      <w:r>
        <w:rPr>
          <w:rFonts w:asciiTheme="minorEastAsia" w:hAnsiTheme="minorEastAsia"/>
          <w:sz w:val="24"/>
          <w:szCs w:val="24"/>
          <w:shd w:val="clear" w:color="auto" w:fill="FAFAFA"/>
        </w:rPr>
        <w:t>15900784569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1.操作工10名，初中，18-45周岁，能适应2班倒，月薪6500-9000元； 外贸跟单1名，大专，有一年以上外贸相关工作经验，沟通能力强，英语6级及以上，双休，月薪5000-8000元；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2.印刷技术员1名,大专，有相关工作经验，熟悉工艺流程和管理，8小时单休，月薪5000-6000元；研发工程师1名，大专，高分子或食品类专业，有经验优先，月薪5000-8000元；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3.体系文员1名，大专，双休，文字功底出色，熟练使用电脑，月薪4000-5000元；储备干部5名，大专，较好的沟通与协调能力，月薪：5000-8000元；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袋助手1名，18-45周岁，高中，会简单的电脑操作，会使用ERP，负责机器调试，产品抽检工作等工作，能适应早中班，月薪4500-5000元；包装工5名，适合女性，50-60岁，早中班8小时，视力好，会写字，单休，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四十、南通宏置通信设备有限公司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1.打包工5人，初中，适合男性、本地人优先；根据每天需发货的订单，按型号拿对应产品打包，装箱，记件工资，多劳多得（月薪5000-10000元），服从领导安排的其他任务。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2.业务员10人，大专，市场营销及相关专业优先，性别不限；适应全国出差，1年以上市场销售经验优先；优秀的沟通、协调能力，团队合作意识强，福利待遇：底薪5000元+销售提成，年薪10-20万元；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3.杂工3人，65岁以下，适合男性，态度认真，要有责任心，服从安排，月薪面议；销售后勤5人，本科，适合女性，</w:t>
      </w:r>
      <w:r>
        <w:rPr>
          <w:rFonts w:asciiTheme="minorEastAsia" w:hAnsiTheme="minorEastAsia"/>
          <w:sz w:val="24"/>
          <w:szCs w:val="24"/>
        </w:rPr>
        <w:t>全面负责客户的询价，下单，跟单，发货，物流跟踪，物流回单整理，开票等事宜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维护好客户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领导安排的其他任务</w:t>
      </w:r>
      <w:r>
        <w:rPr>
          <w:rFonts w:hint="eastAsia" w:asciiTheme="minorEastAsia" w:hAnsiTheme="minorEastAsia"/>
          <w:sz w:val="24"/>
          <w:szCs w:val="24"/>
        </w:rPr>
        <w:t>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4.质检员：本科，原材料的进厂检验，产品的过程巡检，并做好纸质记录；产品的试验；与客户的技术对接；领导安排的其他任务，月薪：3500-5000元。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地址：海门区南海东路538号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联系人：袁女士电话：</w:t>
      </w:r>
      <w:r>
        <w:rPr>
          <w:rFonts w:asciiTheme="minorEastAsia" w:hAnsiTheme="minorEastAsia"/>
          <w:sz w:val="24"/>
          <w:szCs w:val="24"/>
        </w:rPr>
        <w:t>17849222091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86203A"/>
    <w:rsid w:val="00000A97"/>
    <w:rsid w:val="000116B7"/>
    <w:rsid w:val="0001566D"/>
    <w:rsid w:val="00016AFE"/>
    <w:rsid w:val="00021B26"/>
    <w:rsid w:val="0002554C"/>
    <w:rsid w:val="00025927"/>
    <w:rsid w:val="00027272"/>
    <w:rsid w:val="000307B2"/>
    <w:rsid w:val="00033839"/>
    <w:rsid w:val="00064088"/>
    <w:rsid w:val="00065BA9"/>
    <w:rsid w:val="00072AAD"/>
    <w:rsid w:val="0008133C"/>
    <w:rsid w:val="000914F4"/>
    <w:rsid w:val="00095749"/>
    <w:rsid w:val="000A0808"/>
    <w:rsid w:val="000A44AF"/>
    <w:rsid w:val="000D5A2F"/>
    <w:rsid w:val="000E01CE"/>
    <w:rsid w:val="000E32B2"/>
    <w:rsid w:val="001079B3"/>
    <w:rsid w:val="001605F4"/>
    <w:rsid w:val="001618C2"/>
    <w:rsid w:val="00173A4A"/>
    <w:rsid w:val="0017545E"/>
    <w:rsid w:val="001A3E65"/>
    <w:rsid w:val="001B0BB9"/>
    <w:rsid w:val="001B69CA"/>
    <w:rsid w:val="001B7668"/>
    <w:rsid w:val="001C0370"/>
    <w:rsid w:val="001C4C6F"/>
    <w:rsid w:val="001E0274"/>
    <w:rsid w:val="001E376C"/>
    <w:rsid w:val="001F19EE"/>
    <w:rsid w:val="00224B28"/>
    <w:rsid w:val="00267733"/>
    <w:rsid w:val="0027450F"/>
    <w:rsid w:val="00281936"/>
    <w:rsid w:val="00284955"/>
    <w:rsid w:val="002A6627"/>
    <w:rsid w:val="002B1048"/>
    <w:rsid w:val="002B2C6E"/>
    <w:rsid w:val="002B74AA"/>
    <w:rsid w:val="002C771F"/>
    <w:rsid w:val="002D3DE4"/>
    <w:rsid w:val="002E7E4C"/>
    <w:rsid w:val="003005D8"/>
    <w:rsid w:val="00307D5B"/>
    <w:rsid w:val="00356074"/>
    <w:rsid w:val="00361B37"/>
    <w:rsid w:val="0038141E"/>
    <w:rsid w:val="00384E00"/>
    <w:rsid w:val="003C3DEB"/>
    <w:rsid w:val="003C3E39"/>
    <w:rsid w:val="003E1991"/>
    <w:rsid w:val="00401624"/>
    <w:rsid w:val="0040365D"/>
    <w:rsid w:val="00423206"/>
    <w:rsid w:val="004649A5"/>
    <w:rsid w:val="00465A08"/>
    <w:rsid w:val="00475EC5"/>
    <w:rsid w:val="00494CEF"/>
    <w:rsid w:val="0049531C"/>
    <w:rsid w:val="00496187"/>
    <w:rsid w:val="004A421C"/>
    <w:rsid w:val="004B2ED6"/>
    <w:rsid w:val="004D7D40"/>
    <w:rsid w:val="004E5AE6"/>
    <w:rsid w:val="00504849"/>
    <w:rsid w:val="005066B1"/>
    <w:rsid w:val="005147A5"/>
    <w:rsid w:val="00530F8F"/>
    <w:rsid w:val="00532BEF"/>
    <w:rsid w:val="005371EF"/>
    <w:rsid w:val="0054453C"/>
    <w:rsid w:val="00555944"/>
    <w:rsid w:val="005737D9"/>
    <w:rsid w:val="00575CC1"/>
    <w:rsid w:val="005766EA"/>
    <w:rsid w:val="00580C66"/>
    <w:rsid w:val="005B14FF"/>
    <w:rsid w:val="005B2DD1"/>
    <w:rsid w:val="005D1A84"/>
    <w:rsid w:val="005D3418"/>
    <w:rsid w:val="005D4A4B"/>
    <w:rsid w:val="0060313F"/>
    <w:rsid w:val="00603BED"/>
    <w:rsid w:val="00607D81"/>
    <w:rsid w:val="00620B4C"/>
    <w:rsid w:val="00623B00"/>
    <w:rsid w:val="00633290"/>
    <w:rsid w:val="00645A42"/>
    <w:rsid w:val="00647FDB"/>
    <w:rsid w:val="00651FB9"/>
    <w:rsid w:val="006751FC"/>
    <w:rsid w:val="0068034F"/>
    <w:rsid w:val="00686988"/>
    <w:rsid w:val="006875F5"/>
    <w:rsid w:val="006A26CD"/>
    <w:rsid w:val="006B1297"/>
    <w:rsid w:val="006B5BC4"/>
    <w:rsid w:val="006C7571"/>
    <w:rsid w:val="006D0496"/>
    <w:rsid w:val="006D5023"/>
    <w:rsid w:val="006F0D55"/>
    <w:rsid w:val="006F1247"/>
    <w:rsid w:val="006F1566"/>
    <w:rsid w:val="00700C8F"/>
    <w:rsid w:val="00701428"/>
    <w:rsid w:val="0070748F"/>
    <w:rsid w:val="00721D42"/>
    <w:rsid w:val="00734761"/>
    <w:rsid w:val="00743FCA"/>
    <w:rsid w:val="0075624F"/>
    <w:rsid w:val="0077664A"/>
    <w:rsid w:val="00776C0A"/>
    <w:rsid w:val="007A081E"/>
    <w:rsid w:val="007B100A"/>
    <w:rsid w:val="007D1A03"/>
    <w:rsid w:val="007E0C65"/>
    <w:rsid w:val="00805E71"/>
    <w:rsid w:val="00807F86"/>
    <w:rsid w:val="008178F1"/>
    <w:rsid w:val="0082414B"/>
    <w:rsid w:val="00831F43"/>
    <w:rsid w:val="00847AEA"/>
    <w:rsid w:val="00854EB6"/>
    <w:rsid w:val="00861432"/>
    <w:rsid w:val="0086203A"/>
    <w:rsid w:val="008B50EB"/>
    <w:rsid w:val="008F34A4"/>
    <w:rsid w:val="008F4A0E"/>
    <w:rsid w:val="009537E1"/>
    <w:rsid w:val="00972E07"/>
    <w:rsid w:val="0097386E"/>
    <w:rsid w:val="00975FE2"/>
    <w:rsid w:val="009959C9"/>
    <w:rsid w:val="009A7F88"/>
    <w:rsid w:val="009C2E62"/>
    <w:rsid w:val="009C4B5A"/>
    <w:rsid w:val="009F37F5"/>
    <w:rsid w:val="00A0231D"/>
    <w:rsid w:val="00A06EAA"/>
    <w:rsid w:val="00A15A35"/>
    <w:rsid w:val="00A4419D"/>
    <w:rsid w:val="00A517F6"/>
    <w:rsid w:val="00A56738"/>
    <w:rsid w:val="00A70E95"/>
    <w:rsid w:val="00A76168"/>
    <w:rsid w:val="00A86C88"/>
    <w:rsid w:val="00AA794D"/>
    <w:rsid w:val="00AB1AB0"/>
    <w:rsid w:val="00AC1697"/>
    <w:rsid w:val="00AD4A56"/>
    <w:rsid w:val="00AE71FA"/>
    <w:rsid w:val="00AF5E85"/>
    <w:rsid w:val="00B004C6"/>
    <w:rsid w:val="00B0615A"/>
    <w:rsid w:val="00B07A76"/>
    <w:rsid w:val="00B115EC"/>
    <w:rsid w:val="00B26E36"/>
    <w:rsid w:val="00B27367"/>
    <w:rsid w:val="00B539FC"/>
    <w:rsid w:val="00B54F68"/>
    <w:rsid w:val="00B57F59"/>
    <w:rsid w:val="00B70A97"/>
    <w:rsid w:val="00B7485C"/>
    <w:rsid w:val="00BB3312"/>
    <w:rsid w:val="00BC375E"/>
    <w:rsid w:val="00BD7BCB"/>
    <w:rsid w:val="00BE37CB"/>
    <w:rsid w:val="00BE3FB7"/>
    <w:rsid w:val="00BF4848"/>
    <w:rsid w:val="00C1478B"/>
    <w:rsid w:val="00C17E14"/>
    <w:rsid w:val="00C27B1E"/>
    <w:rsid w:val="00C305E8"/>
    <w:rsid w:val="00C35413"/>
    <w:rsid w:val="00C57C33"/>
    <w:rsid w:val="00C72F2D"/>
    <w:rsid w:val="00C90987"/>
    <w:rsid w:val="00CC4F39"/>
    <w:rsid w:val="00CC541F"/>
    <w:rsid w:val="00CF389F"/>
    <w:rsid w:val="00D0684D"/>
    <w:rsid w:val="00D1400A"/>
    <w:rsid w:val="00D1761B"/>
    <w:rsid w:val="00D346AD"/>
    <w:rsid w:val="00D401F6"/>
    <w:rsid w:val="00D6002A"/>
    <w:rsid w:val="00D82363"/>
    <w:rsid w:val="00D85597"/>
    <w:rsid w:val="00D95ABF"/>
    <w:rsid w:val="00DB07D7"/>
    <w:rsid w:val="00DB1A0D"/>
    <w:rsid w:val="00DB2485"/>
    <w:rsid w:val="00DC37AD"/>
    <w:rsid w:val="00DE340B"/>
    <w:rsid w:val="00E1475A"/>
    <w:rsid w:val="00E16472"/>
    <w:rsid w:val="00E24C38"/>
    <w:rsid w:val="00E2535D"/>
    <w:rsid w:val="00E36E9E"/>
    <w:rsid w:val="00E45B66"/>
    <w:rsid w:val="00E6748A"/>
    <w:rsid w:val="00E86858"/>
    <w:rsid w:val="00E86B40"/>
    <w:rsid w:val="00EC1D44"/>
    <w:rsid w:val="00EC416E"/>
    <w:rsid w:val="00EC7A31"/>
    <w:rsid w:val="00ED0C04"/>
    <w:rsid w:val="00ED0D5A"/>
    <w:rsid w:val="00ED37F7"/>
    <w:rsid w:val="00ED6CEB"/>
    <w:rsid w:val="00F56C46"/>
    <w:rsid w:val="00F6518C"/>
    <w:rsid w:val="00F70041"/>
    <w:rsid w:val="00F75A5F"/>
    <w:rsid w:val="00F81C3F"/>
    <w:rsid w:val="00FC338C"/>
    <w:rsid w:val="00FD69C4"/>
    <w:rsid w:val="00FE19CF"/>
    <w:rsid w:val="00FE505E"/>
    <w:rsid w:val="00FF678A"/>
    <w:rsid w:val="72D71EA9"/>
    <w:rsid w:val="7A33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9714</Words>
  <Characters>11544</Characters>
  <Lines>86</Lines>
  <Paragraphs>24</Paragraphs>
  <TotalTime>554</TotalTime>
  <ScaleCrop>false</ScaleCrop>
  <LinksUpToDate>false</LinksUpToDate>
  <CharactersWithSpaces>11867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2023-07-31T01:35:00Z</dcterms:created>
  <dc:creator>Administrator</dc:creator>
  <cp:lastModifiedBy>aa</cp:lastModifiedBy>
  <dcterms:modified xsi:type="dcterms:W3CDTF">2023-08-02T08:19:24Z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A797263F164F499AB5544377F1C19D9D_12</vt:lpwstr>
  </property>
</Properties>
</file>