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9A5F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24" w:lineRule="auto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  <w:lang w:val="en-US" w:eastAsia="zh-CN"/>
        </w:rPr>
        <w:t>4</w:t>
      </w:r>
    </w:p>
    <w:p w14:paraId="66619F1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19" w:lineRule="auto"/>
        <w:jc w:val="center"/>
        <w:textAlignment w:val="baseline"/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pacing w:val="6"/>
          <w:sz w:val="44"/>
          <w:szCs w:val="44"/>
          <w:lang w:eastAsia="zh-CN"/>
        </w:rPr>
        <w:t>嵩县乡镇零工驿站认定指标及评分标准（试行）</w:t>
      </w:r>
    </w:p>
    <w:p w14:paraId="6A2EBBB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133" w:lineRule="exact"/>
        <w:textAlignment w:val="baseline"/>
        <w:rPr>
          <w:rFonts w:hint="default" w:ascii="Times New Roman" w:hAnsi="Times New Roman" w:cs="Times New Roman"/>
        </w:rPr>
      </w:pPr>
    </w:p>
    <w:tbl>
      <w:tblPr>
        <w:tblStyle w:val="7"/>
        <w:tblW w:w="12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29"/>
        <w:gridCol w:w="9567"/>
        <w:gridCol w:w="1080"/>
        <w:gridCol w:w="896"/>
      </w:tblGrid>
      <w:tr w14:paraId="57376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06" w:type="dxa"/>
            <w:vAlign w:val="top"/>
          </w:tcPr>
          <w:p w14:paraId="004BCF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29" w:type="dxa"/>
            <w:vAlign w:val="top"/>
          </w:tcPr>
          <w:p w14:paraId="048A3F7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12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9567" w:type="dxa"/>
            <w:vAlign w:val="top"/>
          </w:tcPr>
          <w:p w14:paraId="09EE54E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3724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lang w:val="en-US" w:eastAsia="en-US"/>
              </w:rPr>
              <w:t>指标名称</w:t>
            </w:r>
          </w:p>
        </w:tc>
        <w:tc>
          <w:tcPr>
            <w:tcW w:w="1080" w:type="dxa"/>
            <w:vAlign w:val="top"/>
          </w:tcPr>
          <w:p w14:paraId="49DB927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228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分值</w:t>
            </w:r>
          </w:p>
        </w:tc>
        <w:tc>
          <w:tcPr>
            <w:tcW w:w="896" w:type="dxa"/>
            <w:vAlign w:val="top"/>
          </w:tcPr>
          <w:p w14:paraId="5C3693B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9" w:lineRule="auto"/>
              <w:ind w:left="139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得分</w:t>
            </w:r>
          </w:p>
        </w:tc>
      </w:tr>
      <w:tr w14:paraId="33B80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06" w:type="dxa"/>
            <w:vMerge w:val="restart"/>
            <w:textDirection w:val="tbRlV"/>
            <w:vAlign w:val="top"/>
          </w:tcPr>
          <w:p w14:paraId="5B7EAAC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认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定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标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准</w:t>
            </w:r>
          </w:p>
        </w:tc>
        <w:tc>
          <w:tcPr>
            <w:tcW w:w="729" w:type="dxa"/>
            <w:vMerge w:val="restart"/>
            <w:textDirection w:val="tbLrV"/>
            <w:vAlign w:val="top"/>
          </w:tcPr>
          <w:p w14:paraId="4053892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否决项</w:t>
            </w:r>
          </w:p>
        </w:tc>
        <w:tc>
          <w:tcPr>
            <w:tcW w:w="9567" w:type="dxa"/>
            <w:vAlign w:val="top"/>
          </w:tcPr>
          <w:p w14:paraId="3D37E4D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未合规建设疏散通道、安全出口的；未配备基本消防安全设备，或消防安全设备功能不正常的，均一票否决。</w:t>
            </w:r>
          </w:p>
        </w:tc>
        <w:tc>
          <w:tcPr>
            <w:tcW w:w="1080" w:type="dxa"/>
            <w:vMerge w:val="restart"/>
            <w:vAlign w:val="top"/>
          </w:tcPr>
          <w:p w14:paraId="185A3CC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66F3D70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6" w:type="dxa"/>
            <w:vAlign w:val="top"/>
          </w:tcPr>
          <w:p w14:paraId="6B56BD9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41F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654D7F4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29" w:type="dxa"/>
            <w:vMerge w:val="continue"/>
            <w:vAlign w:val="top"/>
          </w:tcPr>
          <w:p w14:paraId="797A1B6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67" w:type="dxa"/>
            <w:shd w:val="clear" w:color="auto" w:fill="auto"/>
            <w:vAlign w:val="top"/>
          </w:tcPr>
          <w:p w14:paraId="3B524FF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根据市场的运营，至少有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名工作人员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未达到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名工作人员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的一票否决。</w:t>
            </w:r>
          </w:p>
        </w:tc>
        <w:tc>
          <w:tcPr>
            <w:tcW w:w="1080" w:type="dxa"/>
            <w:vMerge w:val="continue"/>
            <w:vAlign w:val="top"/>
          </w:tcPr>
          <w:p w14:paraId="5CEF675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6" w:type="dxa"/>
            <w:vAlign w:val="top"/>
          </w:tcPr>
          <w:p w14:paraId="57B2517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A023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0DF732A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29" w:type="dxa"/>
            <w:vMerge w:val="continue"/>
            <w:vAlign w:val="top"/>
          </w:tcPr>
          <w:p w14:paraId="058D3B3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67" w:type="dxa"/>
            <w:shd w:val="clear" w:color="auto" w:fill="auto"/>
            <w:vAlign w:val="top"/>
          </w:tcPr>
          <w:p w14:paraId="4A66DA6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室内办公和服务场地面积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平方米以下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的一票否决。</w:t>
            </w:r>
          </w:p>
        </w:tc>
        <w:tc>
          <w:tcPr>
            <w:tcW w:w="1080" w:type="dxa"/>
            <w:vMerge w:val="continue"/>
            <w:vAlign w:val="top"/>
          </w:tcPr>
          <w:p w14:paraId="2CA8667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6" w:type="dxa"/>
            <w:vAlign w:val="top"/>
          </w:tcPr>
          <w:p w14:paraId="2E78CC9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0FC4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0CA6E0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29" w:type="dxa"/>
            <w:vAlign w:val="top"/>
          </w:tcPr>
          <w:p w14:paraId="47204F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5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4124453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567" w:type="dxa"/>
            <w:vAlign w:val="top"/>
          </w:tcPr>
          <w:p w14:paraId="129A5F7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54" w:lineRule="exact"/>
              <w:ind w:left="115" w:leftChars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在市场显眼位置安放零工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驿站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相关标识，属于省民生实事事项的设置民生实事标识，得10分。</w:t>
            </w:r>
          </w:p>
        </w:tc>
        <w:tc>
          <w:tcPr>
            <w:tcW w:w="1080" w:type="dxa"/>
            <w:vAlign w:val="top"/>
          </w:tcPr>
          <w:p w14:paraId="3CC366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53F085A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96" w:type="dxa"/>
            <w:vAlign w:val="top"/>
          </w:tcPr>
          <w:p w14:paraId="311FBB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B471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7A048B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29" w:type="dxa"/>
            <w:vAlign w:val="top"/>
          </w:tcPr>
          <w:p w14:paraId="1DF75C6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0011FAB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567" w:type="dxa"/>
            <w:vAlign w:val="top"/>
          </w:tcPr>
          <w:p w14:paraId="7BFE00D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115" w:leftChars="0" w:right="104" w:rightChars="0" w:firstLine="4" w:firstLineChars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具备对接洽谈、遮风避雨、防暑防寒、休息小憩、规范停车等基础功能的得5分；统筹配备信息发布 屏、桌椅、饮水机、充电站等便民服务设施的得5分。每少一项扣1分，直到扣完为止。</w:t>
            </w:r>
          </w:p>
        </w:tc>
        <w:tc>
          <w:tcPr>
            <w:tcW w:w="1080" w:type="dxa"/>
            <w:vAlign w:val="top"/>
          </w:tcPr>
          <w:p w14:paraId="2ED18F7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6273EFA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96" w:type="dxa"/>
            <w:vAlign w:val="top"/>
          </w:tcPr>
          <w:p w14:paraId="128CD6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F50C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5433AC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29" w:type="dxa"/>
            <w:vAlign w:val="top"/>
          </w:tcPr>
          <w:p w14:paraId="685B42F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1" w:lineRule="auto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9567" w:type="dxa"/>
            <w:vAlign w:val="top"/>
          </w:tcPr>
          <w:p w14:paraId="1CC0E90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5" w:lineRule="auto"/>
              <w:ind w:left="107" w:leftChars="0" w:right="126" w:rightChars="0" w:firstLine="19" w:firstLineChars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零工驿站：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室内办公和服务场地面积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平方米得10分，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（含）—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平方米得13分，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（含）平方米以上得15分。</w:t>
            </w:r>
          </w:p>
        </w:tc>
        <w:tc>
          <w:tcPr>
            <w:tcW w:w="1080" w:type="dxa"/>
            <w:vAlign w:val="top"/>
          </w:tcPr>
          <w:p w14:paraId="79B8032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3C9D6FD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896" w:type="dxa"/>
            <w:vAlign w:val="top"/>
          </w:tcPr>
          <w:p w14:paraId="3F54C2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640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06" w:type="dxa"/>
            <w:vMerge w:val="continue"/>
            <w:textDirection w:val="tbRlV"/>
            <w:vAlign w:val="top"/>
          </w:tcPr>
          <w:p w14:paraId="6687E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7B90D2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29B023F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9567" w:type="dxa"/>
            <w:vAlign w:val="top"/>
          </w:tcPr>
          <w:p w14:paraId="4ECF11B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5" w:lineRule="auto"/>
              <w:ind w:left="108" w:leftChars="0" w:right="104" w:rightChars="0" w:firstLine="2" w:firstLineChars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建有公告宣传栏等设施的得5分。能满足办公需求，配备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台计算机、打印机等办公设备得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分；配备2台以上计算机、打印机等办公设备得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080" w:type="dxa"/>
            <w:vAlign w:val="top"/>
          </w:tcPr>
          <w:p w14:paraId="5BC6AB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351E166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96" w:type="dxa"/>
            <w:vAlign w:val="top"/>
          </w:tcPr>
          <w:p w14:paraId="1BE4A1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0B6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06" w:type="dxa"/>
            <w:vMerge w:val="continue"/>
            <w:vAlign w:val="top"/>
          </w:tcPr>
          <w:p w14:paraId="38B4A7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4C2EAF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auto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704E7E8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9567" w:type="dxa"/>
            <w:vAlign w:val="top"/>
          </w:tcPr>
          <w:p w14:paraId="1E2CE49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6" w:lineRule="auto"/>
              <w:ind w:left="115" w:leftChars="0" w:right="126" w:rightChars="0" w:hanging="11" w:firstLineChars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信息发布屏能满足市场信息发布需求，屏幕面积3平方米以下得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分，屏幕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以上得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</w:tc>
        <w:tc>
          <w:tcPr>
            <w:tcW w:w="1080" w:type="dxa"/>
            <w:vAlign w:val="top"/>
          </w:tcPr>
          <w:p w14:paraId="2DE864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797B08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96" w:type="dxa"/>
            <w:vAlign w:val="top"/>
          </w:tcPr>
          <w:p w14:paraId="1E0548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2AAD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06" w:type="dxa"/>
            <w:vMerge w:val="continue"/>
            <w:vAlign w:val="top"/>
          </w:tcPr>
          <w:p w14:paraId="59D7CB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3FE9F4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22F865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F61DDF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9567" w:type="dxa"/>
            <w:vAlign w:val="top"/>
          </w:tcPr>
          <w:p w14:paraId="5C349DC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9" w:lineRule="auto"/>
              <w:ind w:left="11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场地的布置合理、有序，设立综合服务区、零工待工区，综合服务区应设置专门服务窗口，主要提供求职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用工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登记、技能培训、劳动维权、政策咨询等服务；零工待工区设置劳务交易洽谈和求职用工信息发布两个功能区域，并提供休息等候等服务。场地设置未达到要求的本项不得分。综合服务区、零工待工区提供服务每少一项扣5分，直到扣完为止。</w:t>
            </w:r>
          </w:p>
        </w:tc>
        <w:tc>
          <w:tcPr>
            <w:tcW w:w="1080" w:type="dxa"/>
            <w:vAlign w:val="top"/>
          </w:tcPr>
          <w:p w14:paraId="035D51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7077E0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66EDC9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896" w:type="dxa"/>
            <w:vAlign w:val="top"/>
          </w:tcPr>
          <w:p w14:paraId="7834B6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5039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506" w:type="dxa"/>
            <w:vMerge w:val="continue"/>
            <w:vAlign w:val="top"/>
          </w:tcPr>
          <w:p w14:paraId="01DBB0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3D1827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0ADC77F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9567" w:type="dxa"/>
            <w:vAlign w:val="top"/>
          </w:tcPr>
          <w:p w14:paraId="6B2EFC60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auto"/>
              <w:ind w:left="11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根据零工市场的职责要求制定各项日常管理服务制度、岗位职责上墙，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公示资质信息，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公布劳动权益保障、有关行政监督部门的联系途径和电话得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分。每少一项扣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分，直到扣完为止。</w:t>
            </w:r>
          </w:p>
        </w:tc>
        <w:tc>
          <w:tcPr>
            <w:tcW w:w="1080" w:type="dxa"/>
            <w:vAlign w:val="top"/>
          </w:tcPr>
          <w:p w14:paraId="714DEC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4A841D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96" w:type="dxa"/>
            <w:vAlign w:val="top"/>
          </w:tcPr>
          <w:p w14:paraId="61C972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80AC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506" w:type="dxa"/>
            <w:vMerge w:val="continue"/>
            <w:vAlign w:val="top"/>
          </w:tcPr>
          <w:p w14:paraId="45D2C0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285760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4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59B5EF9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567" w:type="dxa"/>
            <w:vAlign w:val="top"/>
          </w:tcPr>
          <w:p w14:paraId="1F1C176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119" w:right="11" w:hanging="1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根据市场的运营，至少有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名工作人员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名（含）以上专职工作人员得1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</w:tc>
        <w:tc>
          <w:tcPr>
            <w:tcW w:w="1080" w:type="dxa"/>
            <w:vAlign w:val="top"/>
          </w:tcPr>
          <w:p w14:paraId="2C63E9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74BA81C6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96" w:type="dxa"/>
            <w:vAlign w:val="top"/>
          </w:tcPr>
          <w:p w14:paraId="5AE342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C29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06" w:type="dxa"/>
            <w:vAlign w:val="top"/>
          </w:tcPr>
          <w:p w14:paraId="16C5B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29C350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467C9E8F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24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9567" w:type="dxa"/>
            <w:vAlign w:val="top"/>
          </w:tcPr>
          <w:p w14:paraId="0845082C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="118" w:right="126" w:firstLine="12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工作人员持有资质证书得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分。（职业指导员、创业指导师、劳动关系调解员、社会工作者其中之一）</w:t>
            </w:r>
          </w:p>
        </w:tc>
        <w:tc>
          <w:tcPr>
            <w:tcW w:w="1080" w:type="dxa"/>
            <w:vAlign w:val="top"/>
          </w:tcPr>
          <w:p w14:paraId="6A2625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C48E08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96" w:type="dxa"/>
            <w:vAlign w:val="top"/>
          </w:tcPr>
          <w:p w14:paraId="3167D2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FC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506" w:type="dxa"/>
            <w:textDirection w:val="tbRlV"/>
            <w:vAlign w:val="top"/>
          </w:tcPr>
          <w:p w14:paraId="0497E152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加分项</w:t>
            </w:r>
          </w:p>
        </w:tc>
        <w:tc>
          <w:tcPr>
            <w:tcW w:w="729" w:type="dxa"/>
            <w:vAlign w:val="top"/>
          </w:tcPr>
          <w:p w14:paraId="5A07F0AE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  <w:p w14:paraId="62390B1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9567" w:type="dxa"/>
            <w:vAlign w:val="top"/>
          </w:tcPr>
          <w:p w14:paraId="0407B87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  <w:p w14:paraId="6C570BFD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零工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驿站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设置生活服务区（提供餐饮、便利售卖、工具借用寄存等服务）的，得5分；零工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驿站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安装监控设备并配备安保人员的，得5分</w:t>
            </w:r>
          </w:p>
        </w:tc>
        <w:tc>
          <w:tcPr>
            <w:tcW w:w="1080" w:type="dxa"/>
            <w:vAlign w:val="top"/>
          </w:tcPr>
          <w:p w14:paraId="07B6BCF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  <w:p w14:paraId="2ADC3169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top"/>
          </w:tcPr>
          <w:p w14:paraId="78D5B3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E5C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882" w:type="dxa"/>
            <w:gridSpan w:val="4"/>
            <w:vAlign w:val="top"/>
          </w:tcPr>
          <w:p w14:paraId="651F8E53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51" w:lineRule="auto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总分值=基础绩效评价+加分项。零工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驿站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认定需满足上述指标分值相加达到80分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以上，则符合认定条件。</w:t>
            </w:r>
          </w:p>
        </w:tc>
        <w:tc>
          <w:tcPr>
            <w:tcW w:w="896" w:type="dxa"/>
            <w:vAlign w:val="top"/>
          </w:tcPr>
          <w:p w14:paraId="7FB472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FD08F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</w:rPr>
      </w:pPr>
    </w:p>
    <w:sectPr>
      <w:footerReference r:id="rId5" w:type="default"/>
      <w:pgSz w:w="16838" w:h="11911" w:orient="landscape"/>
      <w:pgMar w:top="1701" w:right="1417" w:bottom="1701" w:left="1531" w:header="0" w:footer="2353" w:gutter="0"/>
      <w:pgNumType w:fmt="decimal"/>
      <w:cols w:space="0" w:num="1"/>
      <w:rtlGutter w:val="0"/>
      <w:docGrid w:type="linesAndChars" w:linePitch="610" w:charSpace="22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D4886">
    <w:pPr>
      <w:pStyle w:val="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A181B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A181B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rawingGridHorizontalSpacing w:val="172"/>
  <w:drawingGridVerticalSpacing w:val="3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0536F"/>
    <w:rsid w:val="02E62FD5"/>
    <w:rsid w:val="03570104"/>
    <w:rsid w:val="03A964DC"/>
    <w:rsid w:val="04FF61B6"/>
    <w:rsid w:val="062760EE"/>
    <w:rsid w:val="06462636"/>
    <w:rsid w:val="07D45A45"/>
    <w:rsid w:val="08DD2784"/>
    <w:rsid w:val="0D554FDF"/>
    <w:rsid w:val="0DCB45E8"/>
    <w:rsid w:val="0F2954D4"/>
    <w:rsid w:val="11E44B84"/>
    <w:rsid w:val="1376760D"/>
    <w:rsid w:val="140C2170"/>
    <w:rsid w:val="16201F02"/>
    <w:rsid w:val="17D5027D"/>
    <w:rsid w:val="182B2271"/>
    <w:rsid w:val="19A4086C"/>
    <w:rsid w:val="1BA36987"/>
    <w:rsid w:val="21824F16"/>
    <w:rsid w:val="23C24CAF"/>
    <w:rsid w:val="24C22B02"/>
    <w:rsid w:val="25351B1B"/>
    <w:rsid w:val="26E8081A"/>
    <w:rsid w:val="273B4DEE"/>
    <w:rsid w:val="280671AA"/>
    <w:rsid w:val="29BB3A90"/>
    <w:rsid w:val="2A181417"/>
    <w:rsid w:val="2BDA2E28"/>
    <w:rsid w:val="2C2E6CCF"/>
    <w:rsid w:val="2CC26ACE"/>
    <w:rsid w:val="2F802973"/>
    <w:rsid w:val="2F996B56"/>
    <w:rsid w:val="303172F3"/>
    <w:rsid w:val="350304BA"/>
    <w:rsid w:val="37CC52D8"/>
    <w:rsid w:val="3A923BEB"/>
    <w:rsid w:val="400514CA"/>
    <w:rsid w:val="4919079F"/>
    <w:rsid w:val="491C51B7"/>
    <w:rsid w:val="4AC03ED4"/>
    <w:rsid w:val="52E31D12"/>
    <w:rsid w:val="5465747F"/>
    <w:rsid w:val="54A97AB6"/>
    <w:rsid w:val="56705FB3"/>
    <w:rsid w:val="568910CC"/>
    <w:rsid w:val="5981101D"/>
    <w:rsid w:val="5AD24ED5"/>
    <w:rsid w:val="5B1E180D"/>
    <w:rsid w:val="5B20598C"/>
    <w:rsid w:val="5BFE5E0F"/>
    <w:rsid w:val="641C5084"/>
    <w:rsid w:val="65024643"/>
    <w:rsid w:val="655C6080"/>
    <w:rsid w:val="66D607EF"/>
    <w:rsid w:val="670047E9"/>
    <w:rsid w:val="6B013603"/>
    <w:rsid w:val="6B085760"/>
    <w:rsid w:val="6B811C71"/>
    <w:rsid w:val="6CCD1611"/>
    <w:rsid w:val="6E391EC9"/>
    <w:rsid w:val="6E565636"/>
    <w:rsid w:val="6F7E3097"/>
    <w:rsid w:val="706459F2"/>
    <w:rsid w:val="70A24B63"/>
    <w:rsid w:val="70F74C48"/>
    <w:rsid w:val="73970283"/>
    <w:rsid w:val="769B452E"/>
    <w:rsid w:val="7A9419C0"/>
    <w:rsid w:val="7E325778"/>
    <w:rsid w:val="7E6B0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spacing w:val="12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5772</Words>
  <Characters>5889</Characters>
  <TotalTime>4</TotalTime>
  <ScaleCrop>false</ScaleCrop>
  <LinksUpToDate>false</LinksUpToDate>
  <CharactersWithSpaces>6105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2025-08-06T11:12:00Z</dcterms:created>
  <dc:creator>Administrator</dc:creator>
  <cp:lastModifiedBy>雪</cp:lastModifiedBy>
  <cp:lastPrinted>2025-08-07T07:04:00Z</cp:lastPrinted>
  <dcterms:modified xsi:type="dcterms:W3CDTF">2025-08-28T09:09:45Z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2025-08-06T11:12:47Z</vt:filetime>
  </property>
  <property fmtid="{D5CDD505-2E9C-101B-9397-08002B2CF9AE}" pid="4" name="UsrData">
    <vt:lpwstr>6892c82a616b65001f22b233wl</vt:lpwstr>
  </property>
  <property fmtid="{D5CDD505-2E9C-101B-9397-08002B2CF9AE}" pid="5" name="KSOProductBuildVer">
    <vt:lpwstr>2052-12.1.0.22529</vt:lpwstr>
  </property>
  <property fmtid="{D5CDD505-2E9C-101B-9397-08002B2CF9AE}" pid="6" name="ICV">
    <vt:lpwstr>488F68976D8B4BC2BDAC6983ADA70E85_13</vt:lpwstr>
  </property>
  <property fmtid="{D5CDD505-2E9C-101B-9397-08002B2CF9AE}" pid="7" name="KSOTemplateDocerSaveRecord">
    <vt:lpwstr>eyJoZGlkIjoiYTEwNDEzMGZiMWI1Nzg4ZGIzNDY1Njc5Y2ZmNGFkYjciLCJ1c2VySWQiOiIzMDI3ODY4NyJ9</vt:lpwstr>
  </property>
</Properties>
</file>